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A94" w14:textId="56349CA1" w:rsidR="004F147A" w:rsidRPr="00317491" w:rsidRDefault="004F147A" w:rsidP="007F403F">
      <w:pPr>
        <w:spacing w:after="0"/>
        <w:jc w:val="center"/>
        <w:rPr>
          <w:rFonts w:ascii="Times" w:hAnsi="Times" w:cs="Times New Roman"/>
          <w:b/>
        </w:rPr>
      </w:pPr>
      <w:r w:rsidRPr="00317491">
        <w:rPr>
          <w:rFonts w:ascii="Times" w:hAnsi="Times" w:cs="Times New Roman"/>
          <w:b/>
          <w:color w:val="00000A"/>
        </w:rPr>
        <w:t>SPRÁVA REGISTRATÚRY</w:t>
      </w:r>
    </w:p>
    <w:p w14:paraId="711D6D1C" w14:textId="77777777" w:rsidR="00DB66E2" w:rsidRPr="00317491" w:rsidRDefault="00DB66E2" w:rsidP="000619BB">
      <w:pPr>
        <w:spacing w:after="0"/>
        <w:rPr>
          <w:rFonts w:ascii="Times" w:hAnsi="Times" w:cs="Times New Roman"/>
        </w:rPr>
      </w:pPr>
    </w:p>
    <w:p w14:paraId="308A5100" w14:textId="77777777" w:rsidR="00B83A52" w:rsidRPr="00317491" w:rsidRDefault="00B83A52" w:rsidP="00A35960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 w:cs="Times New Roman"/>
          <w:b/>
          <w:bCs/>
          <w:u w:val="single"/>
        </w:rPr>
        <w:t>Účel</w:t>
      </w:r>
      <w:r w:rsidRPr="00317491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45522EF0" w14:textId="5D4AFB70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archivovanie dokumentov </w:t>
      </w:r>
      <w:r w:rsidR="009253EC" w:rsidRPr="00317491">
        <w:rPr>
          <w:rFonts w:ascii="Times" w:hAnsi="Times"/>
        </w:rPr>
        <w:t>Prev</w:t>
      </w:r>
      <w:r w:rsidR="00A35960" w:rsidRPr="00317491">
        <w:rPr>
          <w:rFonts w:ascii="Times" w:hAnsi="Times"/>
        </w:rPr>
        <w:t>á</w:t>
      </w:r>
      <w:r w:rsidR="009253EC" w:rsidRPr="00317491">
        <w:rPr>
          <w:rFonts w:ascii="Times" w:hAnsi="Times"/>
        </w:rPr>
        <w:t>dzko</w:t>
      </w:r>
      <w:r w:rsidRPr="00317491">
        <w:rPr>
          <w:rFonts w:ascii="Times" w:hAnsi="Times"/>
        </w:rPr>
        <w:t>vate</w:t>
      </w:r>
      <w:r w:rsidR="00A35960" w:rsidRPr="00317491">
        <w:rPr>
          <w:rFonts w:ascii="Times" w:hAnsi="Times"/>
        </w:rPr>
        <w:t>ľ</w:t>
      </w:r>
      <w:r w:rsidRPr="00317491">
        <w:rPr>
          <w:rFonts w:ascii="Times" w:hAnsi="Times"/>
        </w:rPr>
        <w:t xml:space="preserve">a v rámci správy registratúry, </w:t>
      </w:r>
    </w:p>
    <w:p w14:paraId="7CDF8107" w14:textId="60055A1E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>evidencia prijatej a odoslanej pošty v papierovej a elektronickej forme,</w:t>
      </w:r>
    </w:p>
    <w:p w14:paraId="7C419399" w14:textId="00BE1426" w:rsidR="00DF4EFE" w:rsidRPr="00317491" w:rsidRDefault="00DF4EFE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>evidencia prijatej a odoslanej pošty v papierovej a elektronickej forme v rámci využívania štátnej webovej aplikácie www.slovensko.sk. Tá slúži ako informačný systém verejnej správy, prostredníctvom ktorého je možné vykonávať elektronickú úradnú komunikáciu s ktorýmkoľvek orgánom verejnej moci prostredníctvom internetu. Prostredníctvom funkcií, ako sú napríklad prihlásenie, vyhľadávanie, alebo elektronické služby má užívateľ v rámci portálu možnosť pristupovať k požadovaným informáciám podľa svojich skutočných požiadaviek a príslušný obsah jednoducho vyhľadať. Okrem toho je portál v rámci prihlásenia štruktúrovaný z hľadiska cieľových skupín. Požadované informácie a služby, tak môže užívateľ vyhľadávať a selektovať podľa toho, či sa prihlási ako občan, podnikateľ alebo inštitúcia.</w:t>
      </w:r>
    </w:p>
    <w:p w14:paraId="2565F390" w14:textId="4BB81CC2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/>
        </w:rPr>
        <w:t xml:space="preserve">prístup k archívnym dokumentom. </w:t>
      </w:r>
    </w:p>
    <w:p w14:paraId="70840586" w14:textId="77777777" w:rsidR="00B83A52" w:rsidRPr="00317491" w:rsidRDefault="00B83A52" w:rsidP="0066426F">
      <w:pPr>
        <w:spacing w:line="240" w:lineRule="auto"/>
        <w:ind w:right="-284"/>
        <w:contextualSpacing/>
        <w:jc w:val="both"/>
        <w:rPr>
          <w:rFonts w:ascii="Times" w:hAnsi="Times"/>
          <w:bCs/>
        </w:rPr>
      </w:pPr>
    </w:p>
    <w:p w14:paraId="7ABEE1D8" w14:textId="5F04FD36" w:rsidR="0066426F" w:rsidRPr="00317491" w:rsidRDefault="00B83A52" w:rsidP="00A35960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  <w:b/>
          <w:u w:val="single"/>
        </w:rPr>
        <w:t xml:space="preserve">Kategória </w:t>
      </w:r>
      <w:r w:rsidR="0066426F" w:rsidRPr="00317491">
        <w:rPr>
          <w:rFonts w:ascii="Times" w:hAnsi="Times"/>
          <w:b/>
          <w:color w:val="000000" w:themeColor="text1"/>
          <w:u w:val="single"/>
        </w:rPr>
        <w:t>dotknutých osôb</w:t>
      </w:r>
      <w:r w:rsidR="0066426F" w:rsidRPr="00317491">
        <w:rPr>
          <w:rFonts w:ascii="Times" w:hAnsi="Times"/>
          <w:b/>
          <w:color w:val="000000" w:themeColor="text1"/>
        </w:rPr>
        <w:t>:</w:t>
      </w:r>
      <w:r w:rsidR="0066426F" w:rsidRPr="00317491">
        <w:rPr>
          <w:rFonts w:ascii="Times" w:hAnsi="Times"/>
          <w:bCs/>
          <w:color w:val="000000" w:themeColor="text1"/>
        </w:rPr>
        <w:t xml:space="preserve"> </w:t>
      </w:r>
    </w:p>
    <w:p w14:paraId="438030BC" w14:textId="7A5D5076" w:rsidR="0066426F" w:rsidRPr="00317491" w:rsidRDefault="0066426F" w:rsidP="00A35960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>štatutárn</w:t>
      </w:r>
      <w:r w:rsidR="00DF4EFE" w:rsidRPr="00317491">
        <w:rPr>
          <w:rFonts w:ascii="Times" w:hAnsi="Times"/>
        </w:rPr>
        <w:t>e</w:t>
      </w:r>
      <w:r w:rsidRPr="00317491">
        <w:rPr>
          <w:rFonts w:ascii="Times" w:hAnsi="Times"/>
        </w:rPr>
        <w:t xml:space="preserve"> orgán</w:t>
      </w:r>
      <w:r w:rsidR="00DF4EFE" w:rsidRPr="00317491">
        <w:rPr>
          <w:rFonts w:ascii="Times" w:hAnsi="Times"/>
        </w:rPr>
        <w:t>y</w:t>
      </w:r>
      <w:r w:rsidRPr="00317491">
        <w:rPr>
          <w:rFonts w:ascii="Times" w:hAnsi="Times"/>
        </w:rPr>
        <w:t xml:space="preserve"> a osoby, ktorých údaje sa nachádzajú v archíve </w:t>
      </w:r>
    </w:p>
    <w:p w14:paraId="420F503A" w14:textId="268D95F4" w:rsidR="0066426F" w:rsidRPr="00317491" w:rsidRDefault="0066426F" w:rsidP="00A35960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 xml:space="preserve">odosielatelia a prijímatelia </w:t>
      </w:r>
      <w:r w:rsidR="00CD2371" w:rsidRPr="00317491">
        <w:rPr>
          <w:rFonts w:ascii="Times" w:hAnsi="Times"/>
        </w:rPr>
        <w:t xml:space="preserve">poštovej a e-mailovej </w:t>
      </w:r>
      <w:r w:rsidRPr="00317491">
        <w:rPr>
          <w:rFonts w:ascii="Times" w:hAnsi="Times"/>
        </w:rPr>
        <w:t>korešpondencie</w:t>
      </w:r>
    </w:p>
    <w:p w14:paraId="49068EB5" w14:textId="62A094A3" w:rsidR="00DF4EFE" w:rsidRPr="00317491" w:rsidRDefault="00DF4EFE" w:rsidP="00DF4EFE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>odosielatelia a prijímatelia poštovej a e-mailovej korešpondencie</w:t>
      </w:r>
    </w:p>
    <w:p w14:paraId="34F6A1F7" w14:textId="340A8F8D" w:rsidR="0066426F" w:rsidRPr="00317491" w:rsidRDefault="00A35960" w:rsidP="00A35960">
      <w:pPr>
        <w:pStyle w:val="Odsekzoznamu"/>
        <w:numPr>
          <w:ilvl w:val="0"/>
          <w:numId w:val="25"/>
        </w:numPr>
        <w:spacing w:after="0" w:line="240" w:lineRule="auto"/>
        <w:rPr>
          <w:rFonts w:ascii="Times" w:hAnsi="Times" w:cs="Times New Roman"/>
          <w:b/>
          <w:u w:val="single"/>
        </w:rPr>
      </w:pPr>
      <w:r w:rsidRPr="00317491">
        <w:rPr>
          <w:rFonts w:ascii="Times" w:hAnsi="Times"/>
        </w:rPr>
        <w:t>ž</w:t>
      </w:r>
      <w:r w:rsidR="0066426F" w:rsidRPr="00317491">
        <w:rPr>
          <w:rFonts w:ascii="Times" w:hAnsi="Times"/>
        </w:rPr>
        <w:t>iadate</w:t>
      </w:r>
      <w:r w:rsidR="00DF4EFE" w:rsidRPr="00317491">
        <w:rPr>
          <w:rFonts w:ascii="Times" w:hAnsi="Times"/>
        </w:rPr>
        <w:t>lia</w:t>
      </w:r>
      <w:r w:rsidR="0066426F" w:rsidRPr="00317491">
        <w:rPr>
          <w:rFonts w:ascii="Times" w:hAnsi="Times"/>
        </w:rPr>
        <w:t xml:space="preserve"> o prístup k archívnym dokumentom </w:t>
      </w:r>
    </w:p>
    <w:p w14:paraId="1B5B0D52" w14:textId="0F1ACB2C" w:rsidR="009126EB" w:rsidRPr="00317491" w:rsidRDefault="009126EB" w:rsidP="00ED47BD">
      <w:pPr>
        <w:spacing w:after="0" w:line="240" w:lineRule="auto"/>
        <w:rPr>
          <w:rFonts w:ascii="Times" w:hAnsi="Times"/>
          <w:bCs/>
        </w:rPr>
      </w:pPr>
    </w:p>
    <w:p w14:paraId="49BA1DCB" w14:textId="77777777" w:rsidR="0066426F" w:rsidRPr="00317491" w:rsidRDefault="0066426F" w:rsidP="0066426F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317491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317491">
        <w:rPr>
          <w:rFonts w:ascii="Times" w:hAnsi="Times"/>
          <w:b/>
          <w:bCs/>
          <w:sz w:val="22"/>
          <w:szCs w:val="22"/>
        </w:rPr>
        <w:t xml:space="preserve">: </w:t>
      </w:r>
    </w:p>
    <w:p w14:paraId="0415C2E6" w14:textId="50912C58" w:rsidR="0066426F" w:rsidRPr="00317491" w:rsidRDefault="0066426F" w:rsidP="0066426F">
      <w:pPr>
        <w:pStyle w:val="Predvolen"/>
        <w:spacing w:before="0" w:after="24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 xml:space="preserve">v rámci </w:t>
      </w:r>
      <w:r w:rsidR="00A35960" w:rsidRPr="00317491">
        <w:rPr>
          <w:rFonts w:ascii="Times" w:hAnsi="Times"/>
          <w:sz w:val="22"/>
          <w:szCs w:val="22"/>
        </w:rPr>
        <w:t>úč</w:t>
      </w:r>
      <w:r w:rsidRPr="00317491">
        <w:rPr>
          <w:rFonts w:ascii="Times" w:hAnsi="Times"/>
          <w:sz w:val="22"/>
          <w:szCs w:val="22"/>
        </w:rPr>
        <w:t xml:space="preserve">elov v bodoch a) – </w:t>
      </w:r>
      <w:r w:rsidR="00DF4EFE" w:rsidRPr="00317491">
        <w:rPr>
          <w:rFonts w:ascii="Times" w:hAnsi="Times"/>
          <w:sz w:val="22"/>
          <w:szCs w:val="22"/>
        </w:rPr>
        <w:t>d</w:t>
      </w:r>
      <w:r w:rsidRPr="00317491">
        <w:rPr>
          <w:rFonts w:ascii="Times" w:hAnsi="Times"/>
          <w:sz w:val="22"/>
          <w:szCs w:val="22"/>
        </w:rPr>
        <w:t xml:space="preserve">): bežné osobné údaje </w:t>
      </w:r>
    </w:p>
    <w:p w14:paraId="508A93A3" w14:textId="77777777" w:rsidR="00C1091F" w:rsidRPr="00317491" w:rsidRDefault="0066426F" w:rsidP="00A35960">
      <w:pPr>
        <w:spacing w:before="240"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317491">
        <w:rPr>
          <w:rFonts w:ascii="Times" w:hAnsi="Times"/>
          <w:b/>
          <w:color w:val="000000" w:themeColor="text1"/>
        </w:rPr>
        <w:t>:</w:t>
      </w:r>
      <w:r w:rsidR="00C1091F" w:rsidRPr="00317491">
        <w:rPr>
          <w:rFonts w:ascii="Times" w:hAnsi="Times"/>
          <w:b/>
          <w:color w:val="000000" w:themeColor="text1"/>
        </w:rPr>
        <w:t xml:space="preserve"> </w:t>
      </w:r>
    </w:p>
    <w:p w14:paraId="37CE590E" w14:textId="2FF3974B" w:rsidR="00A35960" w:rsidRPr="00317491" w:rsidRDefault="003F7B9D" w:rsidP="00A35960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>titul, meno, priezvisko, adresa trvalého pobytu fyzickej osoby alebo názov, sídlo a identifika</w:t>
      </w:r>
      <w:r w:rsidR="00A35960" w:rsidRPr="00317491">
        <w:rPr>
          <w:rFonts w:ascii="Times" w:hAnsi="Times"/>
        </w:rPr>
        <w:t>č</w:t>
      </w:r>
      <w:r w:rsidRPr="00317491">
        <w:rPr>
          <w:rFonts w:ascii="Times" w:hAnsi="Times"/>
        </w:rPr>
        <w:t xml:space="preserve">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právnickej osoby. </w:t>
      </w:r>
    </w:p>
    <w:p w14:paraId="64E603FF" w14:textId="2EFFE499" w:rsidR="0066426F" w:rsidRPr="00317491" w:rsidRDefault="003F7B9D" w:rsidP="00A35960">
      <w:pPr>
        <w:pStyle w:val="Odsekzoznamu"/>
        <w:numPr>
          <w:ilvl w:val="0"/>
          <w:numId w:val="27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>titul, meno, priezvisko, adresa fyzickej osoby alebo v prípade právnickej osoby – názov a adresa sídla</w:t>
      </w:r>
      <w:r w:rsidR="00CD2371" w:rsidRPr="00317491">
        <w:rPr>
          <w:rFonts w:ascii="Times" w:hAnsi="Times"/>
        </w:rPr>
        <w:t xml:space="preserve">, </w:t>
      </w:r>
      <w:r w:rsidR="00CD2371" w:rsidRPr="00317491">
        <w:rPr>
          <w:rFonts w:ascii="Times" w:eastAsia="Times New Roman" w:hAnsi="Times" w:cs="Times New Roman"/>
        </w:rPr>
        <w:t>dátum prijatia a odoslania, značka, predmet, obsah a pod.</w:t>
      </w:r>
    </w:p>
    <w:p w14:paraId="17A1E304" w14:textId="1BB5D13D" w:rsidR="00DF4EFE" w:rsidRPr="00317491" w:rsidRDefault="00DF4EFE" w:rsidP="00A35960">
      <w:pPr>
        <w:pStyle w:val="Odsekzoznamu"/>
        <w:numPr>
          <w:ilvl w:val="0"/>
          <w:numId w:val="27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 xml:space="preserve">fyzická osoba - titul, meno, priezvisko, adresa, právnická osoba </w:t>
      </w:r>
      <w:r w:rsidR="00391E0A">
        <w:rPr>
          <w:rFonts w:ascii="Times" w:hAnsi="Times"/>
        </w:rPr>
        <w:t>–</w:t>
      </w:r>
      <w:r w:rsidRPr="00317491">
        <w:rPr>
          <w:rFonts w:ascii="Times" w:hAnsi="Times"/>
        </w:rPr>
        <w:t xml:space="preserve"> názov a adresa sídla.</w:t>
      </w:r>
    </w:p>
    <w:p w14:paraId="17520EBC" w14:textId="52773970" w:rsidR="00C1091F" w:rsidRDefault="003F7B9D" w:rsidP="00C1091F">
      <w:pPr>
        <w:pStyle w:val="Odsekzoznamu"/>
        <w:numPr>
          <w:ilvl w:val="0"/>
          <w:numId w:val="27"/>
        </w:numPr>
        <w:spacing w:before="240"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meno, priezvisko, rodné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slo, adresa trvalého a prechodného pobytu, druh a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preukazu totožnosti údaje o požadovanom archívnom dokumente, ktoré sú mu známe a </w:t>
      </w:r>
      <w:r w:rsidR="00A35960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>el využitia; meno, priezvisko a adresu fyzickej osoby alebo názov, sídlo a identifika</w:t>
      </w:r>
      <w:r w:rsidR="00A35960" w:rsidRPr="00317491">
        <w:rPr>
          <w:rFonts w:ascii="Times" w:hAnsi="Times"/>
        </w:rPr>
        <w:t>č</w:t>
      </w:r>
      <w:r w:rsidRPr="00317491">
        <w:rPr>
          <w:rFonts w:ascii="Times" w:hAnsi="Times"/>
        </w:rPr>
        <w:t xml:space="preserve">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právnickej osoby, na potreby ktorej žiada o prístup k archívnym dokumentom; </w:t>
      </w:r>
    </w:p>
    <w:p w14:paraId="6C6F5EA5" w14:textId="77777777" w:rsidR="00317491" w:rsidRPr="00317491" w:rsidRDefault="00317491" w:rsidP="00317491">
      <w:pPr>
        <w:pStyle w:val="Odsekzoznamu"/>
        <w:spacing w:before="240" w:after="0" w:line="240" w:lineRule="auto"/>
        <w:ind w:left="360"/>
        <w:jc w:val="both"/>
        <w:rPr>
          <w:rFonts w:ascii="Times" w:hAnsi="Times"/>
        </w:rPr>
      </w:pPr>
    </w:p>
    <w:p w14:paraId="3F2A7A04" w14:textId="7E6C1FC4" w:rsidR="00C1091F" w:rsidRPr="00317491" w:rsidRDefault="00C1091F" w:rsidP="00C1091F">
      <w:pPr>
        <w:contextualSpacing/>
        <w:jc w:val="both"/>
        <w:rPr>
          <w:rFonts w:ascii="Times" w:hAnsi="Times"/>
          <w:b/>
          <w:bCs/>
        </w:rPr>
      </w:pPr>
      <w:r w:rsidRPr="00317491">
        <w:rPr>
          <w:rFonts w:ascii="Times" w:hAnsi="Times"/>
          <w:b/>
          <w:bCs/>
          <w:u w:val="single"/>
        </w:rPr>
        <w:t>Zákon</w:t>
      </w:r>
      <w:r w:rsidR="00A35960" w:rsidRPr="00317491">
        <w:rPr>
          <w:rFonts w:ascii="Times" w:hAnsi="Times"/>
          <w:b/>
          <w:bCs/>
          <w:u w:val="single"/>
        </w:rPr>
        <w:t>nosť</w:t>
      </w:r>
      <w:r w:rsidRPr="00317491">
        <w:rPr>
          <w:rFonts w:ascii="Times" w:hAnsi="Times"/>
          <w:b/>
          <w:bCs/>
          <w:u w:val="single"/>
        </w:rPr>
        <w:t xml:space="preserve"> spracúvania osobných údajov:</w:t>
      </w:r>
      <w:r w:rsidRPr="00317491">
        <w:rPr>
          <w:rFonts w:ascii="Times" w:hAnsi="Times"/>
          <w:b/>
          <w:bCs/>
        </w:rPr>
        <w:t xml:space="preserve">  </w:t>
      </w:r>
    </w:p>
    <w:p w14:paraId="62044B25" w14:textId="1F296F9E" w:rsidR="000F2895" w:rsidRPr="00317491" w:rsidRDefault="00C1091F" w:rsidP="000F2895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/>
          <w:b/>
        </w:rPr>
      </w:pPr>
      <w:r w:rsidRPr="00317491">
        <w:rPr>
          <w:rFonts w:ascii="Times" w:hAnsi="Times"/>
        </w:rPr>
        <w:t xml:space="preserve">V rámci </w:t>
      </w:r>
      <w:r w:rsidR="00A35960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uvedených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0F2895" w:rsidRPr="00317491">
        <w:rPr>
          <w:rFonts w:ascii="Times" w:hAnsi="Times"/>
          <w:bCs/>
        </w:rPr>
        <w:t xml:space="preserve">Spracúvanie osobných údajov je nevyhnutné podľa </w:t>
      </w:r>
      <w:r w:rsidR="000F2895" w:rsidRPr="00317491">
        <w:rPr>
          <w:rFonts w:ascii="Times" w:hAnsi="Times"/>
          <w:b/>
          <w:bCs/>
          <w:u w:val="single"/>
        </w:rPr>
        <w:t>osobitného predpisu</w:t>
      </w:r>
      <w:r w:rsidR="000F2895" w:rsidRPr="00317491">
        <w:rPr>
          <w:rFonts w:ascii="Times" w:hAnsi="Times"/>
          <w:bCs/>
        </w:rPr>
        <w:t xml:space="preserve"> alebo medzinárodnej zmluvy, ktorou je Slovenská republika viazaná, </w:t>
      </w:r>
      <w:r w:rsidR="00391E0A">
        <w:rPr>
          <w:rFonts w:ascii="Times" w:hAnsi="Times"/>
          <w:bCs/>
        </w:rPr>
        <w:t>-</w:t>
      </w:r>
      <w:r w:rsidR="000F2895" w:rsidRPr="00317491">
        <w:rPr>
          <w:rFonts w:ascii="Times" w:hAnsi="Times"/>
          <w:bCs/>
        </w:rPr>
        <w:t xml:space="preserve"> podľa  § 13 ods. 1 písm. c) ZOOÚ, resp. </w:t>
      </w:r>
      <w:r w:rsidR="000F2895" w:rsidRPr="00317491">
        <w:rPr>
          <w:rFonts w:ascii="Times" w:hAnsi="Times"/>
          <w:b/>
        </w:rPr>
        <w:t>čl. 6 písm. c) GDPR.</w:t>
      </w:r>
    </w:p>
    <w:p w14:paraId="68BEC3FC" w14:textId="77777777" w:rsidR="000F2895" w:rsidRPr="00317491" w:rsidRDefault="000F2895" w:rsidP="000F2895">
      <w:pPr>
        <w:contextualSpacing/>
        <w:rPr>
          <w:rFonts w:ascii="Times" w:hAnsi="Times"/>
          <w:b/>
          <w:bCs/>
          <w:u w:val="single"/>
        </w:rPr>
      </w:pPr>
    </w:p>
    <w:p w14:paraId="29A91684" w14:textId="77777777" w:rsidR="00DF4EFE" w:rsidRPr="00317491" w:rsidRDefault="00DF4EFE" w:rsidP="0094596E">
      <w:pPr>
        <w:spacing w:after="0"/>
        <w:rPr>
          <w:rFonts w:ascii="Times" w:hAnsi="Times"/>
        </w:rPr>
      </w:pPr>
      <w:r w:rsidRPr="00317491">
        <w:rPr>
          <w:rFonts w:ascii="Times" w:hAnsi="Times"/>
          <w:b/>
          <w:bCs/>
          <w:u w:val="single"/>
        </w:rPr>
        <w:t>Zákonná povinnosť spracúvania osobných údajov:</w:t>
      </w:r>
      <w:r w:rsidRPr="00317491">
        <w:rPr>
          <w:rFonts w:ascii="Times" w:hAnsi="Times"/>
        </w:rPr>
        <w:t xml:space="preserve"> </w:t>
      </w:r>
    </w:p>
    <w:p w14:paraId="1F41418C" w14:textId="7EC3173D" w:rsidR="00DF4EFE" w:rsidRPr="00317491" w:rsidRDefault="00DF4EFE" w:rsidP="00317491">
      <w:pPr>
        <w:pStyle w:val="Odsekzoznamu"/>
        <w:numPr>
          <w:ilvl w:val="0"/>
          <w:numId w:val="28"/>
        </w:num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archivovanie dokumentov prevádzkovateľa rámci správy registratúry: Zákon č. 395/2002 Z. z. o archívoch a registratúrach a o doplnení niektorých zákonov v znení neskorších predpisov. </w:t>
      </w:r>
    </w:p>
    <w:p w14:paraId="07ACE61D" w14:textId="33F903A3" w:rsidR="00D94D4D" w:rsidRPr="00317491" w:rsidRDefault="00DF4EFE" w:rsidP="00317491">
      <w:pPr>
        <w:pStyle w:val="Predvolen"/>
        <w:numPr>
          <w:ilvl w:val="0"/>
          <w:numId w:val="28"/>
        </w:numPr>
        <w:spacing w:before="0" w:after="240" w:line="240" w:lineRule="auto"/>
        <w:contextualSpacing/>
        <w:jc w:val="both"/>
        <w:rPr>
          <w:rStyle w:val="h1a"/>
          <w:rFonts w:ascii="Times" w:hAnsi="Times"/>
          <w:noProof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>evidencia prijatej a odoslanej pošty v papierovej a elektronickej forme</w:t>
      </w:r>
      <w:r w:rsidR="00D94D4D" w:rsidRPr="00317491">
        <w:rPr>
          <w:rFonts w:ascii="Times" w:hAnsi="Times"/>
          <w:sz w:val="22"/>
          <w:szCs w:val="22"/>
        </w:rPr>
        <w:t>:</w:t>
      </w:r>
      <w:r w:rsidR="00D94D4D" w:rsidRPr="00317491">
        <w:rPr>
          <w:rFonts w:ascii="Times" w:hAnsi="Times"/>
          <w:noProof/>
          <w:sz w:val="22"/>
          <w:szCs w:val="22"/>
        </w:rPr>
        <w:t xml:space="preserve"> Zákon č. 395/2002 Z.z. o archívoch a registratúrach a o doplnení niektorých zákonov </w:t>
      </w:r>
      <w:r w:rsidR="00D94D4D" w:rsidRPr="00317491">
        <w:rPr>
          <w:rFonts w:ascii="Times" w:hAnsi="Times" w:cs="Arial"/>
          <w:noProof/>
          <w:color w:val="070707"/>
          <w:sz w:val="22"/>
          <w:szCs w:val="22"/>
        </w:rPr>
        <w:t xml:space="preserve">Zákon č. 452/2021 Z. z. </w:t>
      </w:r>
      <w:r w:rsidR="00D94D4D" w:rsidRPr="00317491">
        <w:rPr>
          <w:rStyle w:val="h1a"/>
          <w:rFonts w:ascii="Times" w:hAnsi="Times" w:cs="Arial"/>
          <w:noProof/>
          <w:color w:val="070707"/>
          <w:sz w:val="22"/>
          <w:szCs w:val="22"/>
        </w:rPr>
        <w:t>Zákon o elektronických komunikáciách</w:t>
      </w:r>
    </w:p>
    <w:p w14:paraId="5235DB3B" w14:textId="6871A64E" w:rsidR="00DF4EFE" w:rsidRPr="00317491" w:rsidRDefault="00DF4EFE" w:rsidP="00317491">
      <w:pPr>
        <w:pStyle w:val="Predvolen"/>
        <w:numPr>
          <w:ilvl w:val="0"/>
          <w:numId w:val="28"/>
        </w:numPr>
        <w:spacing w:before="0" w:after="240" w:line="240" w:lineRule="auto"/>
        <w:contextualSpacing/>
        <w:jc w:val="both"/>
        <w:rPr>
          <w:rFonts w:ascii="Times" w:hAnsi="Times"/>
          <w:noProof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 xml:space="preserve">evidencia prijatej a odoslanej pošty v papierovej a elektronickej forme v rámci využívania štátnej webovej aplikácie www.slovensko.sk: Zákon č. 305/2013 Z. z. o elektronickej podobe výkonu pôsobnosti orgánov verejnej moci a o zmene a doplnení niektorých zákonov (zákon o eGovernmente),  Zákon č. 272/2016 Z. z. o dôveryhodných službách pre elektronické transakcie na vnútornom trhu a o zmene a doplnení niektorých zákonov (zákon o dôveryhodných službách). </w:t>
      </w:r>
    </w:p>
    <w:p w14:paraId="4D783AA2" w14:textId="4025A742" w:rsidR="00DF4EFE" w:rsidRPr="00317491" w:rsidRDefault="00DF4EFE" w:rsidP="00317491">
      <w:pPr>
        <w:pStyle w:val="Odsekzoznamu"/>
        <w:numPr>
          <w:ilvl w:val="0"/>
          <w:numId w:val="28"/>
        </w:num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lastRenderedPageBreak/>
        <w:t>prístup k archívnym dokumentom: Zákon č. 395/2002 Z. z. o archívoch a registratúrach a o doplnení niektorých zákonov v znení neskorších predpisov, Občiansky zákonník (§ 40).</w:t>
      </w:r>
    </w:p>
    <w:p w14:paraId="564545DA" w14:textId="77777777" w:rsidR="00DF4EFE" w:rsidRPr="00317491" w:rsidRDefault="00DF4EFE" w:rsidP="0094596E">
      <w:pPr>
        <w:spacing w:after="0"/>
        <w:rPr>
          <w:rFonts w:ascii="Times" w:hAnsi="Times"/>
        </w:rPr>
      </w:pPr>
    </w:p>
    <w:p w14:paraId="627452CF" w14:textId="77777777" w:rsidR="001822FD" w:rsidRDefault="001822FD" w:rsidP="001822FD">
      <w:pPr>
        <w:spacing w:after="0" w:line="240" w:lineRule="auto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2399C8A9" w14:textId="77777777" w:rsidR="001822FD" w:rsidRDefault="001822FD" w:rsidP="001822FD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Údaje sa neposkytujú žiadnym ďalším príjemcom.</w:t>
      </w:r>
    </w:p>
    <w:p w14:paraId="6D286AC9" w14:textId="77777777" w:rsidR="006B7CCA" w:rsidRDefault="006B7CCA" w:rsidP="003059D7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3C46D284" w14:textId="691F345B" w:rsidR="003059D7" w:rsidRPr="00317491" w:rsidRDefault="003059D7" w:rsidP="003059D7">
      <w:pPr>
        <w:spacing w:after="0"/>
        <w:jc w:val="both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>Príjemca osobných údajov tretia strana:</w:t>
      </w:r>
    </w:p>
    <w:p w14:paraId="0406E2E1" w14:textId="56E5DBBF" w:rsidR="003059D7" w:rsidRPr="00317491" w:rsidRDefault="003059D7" w:rsidP="003059D7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Ministerstvo vnútra Slovenskej republiky (príslušný archív) </w:t>
      </w:r>
      <w:r w:rsidR="007E342F">
        <w:rPr>
          <w:rFonts w:ascii="Times" w:hAnsi="Times"/>
        </w:rPr>
        <w:t xml:space="preserve">– </w:t>
      </w:r>
      <w:r w:rsidRPr="00317491">
        <w:rPr>
          <w:rFonts w:ascii="Times" w:hAnsi="Times"/>
        </w:rPr>
        <w:t>Zákon č. 395/2002 Z. z. o archívoch a registratúrach a o doplnení niektorých zákonov v znení neskorších predpisov.</w:t>
      </w:r>
    </w:p>
    <w:p w14:paraId="1F91ED3C" w14:textId="3C125546" w:rsidR="003059D7" w:rsidRPr="00317491" w:rsidRDefault="003059D7" w:rsidP="003059D7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>Všeobecne záväzný právny predpis v zmysle § 13 ods. 1 písm. c) zákona č. 18/2018 Z. z. o ochrane osobných údajov a o zmene a doplnení niektorých zákonov.</w:t>
      </w:r>
    </w:p>
    <w:p w14:paraId="04F55F86" w14:textId="77777777" w:rsidR="003059D7" w:rsidRPr="00317491" w:rsidRDefault="003059D7" w:rsidP="003059D7">
      <w:pPr>
        <w:spacing w:after="0"/>
        <w:jc w:val="both"/>
        <w:rPr>
          <w:rFonts w:ascii="Times" w:hAnsi="Times"/>
        </w:rPr>
      </w:pPr>
    </w:p>
    <w:p w14:paraId="7BD666C4" w14:textId="77777777" w:rsidR="007E342F" w:rsidRDefault="007E342F" w:rsidP="007E342F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6B315FC4" w14:textId="77777777" w:rsidR="007E342F" w:rsidRDefault="007E342F" w:rsidP="007E342F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B24130B" w14:textId="77777777" w:rsidR="003059D7" w:rsidRPr="00317491" w:rsidRDefault="003059D7" w:rsidP="003059D7">
      <w:pPr>
        <w:spacing w:after="160"/>
        <w:contextualSpacing/>
        <w:jc w:val="both"/>
        <w:rPr>
          <w:rFonts w:ascii="Times" w:hAnsi="Times"/>
        </w:rPr>
      </w:pPr>
    </w:p>
    <w:p w14:paraId="5DBD88FC" w14:textId="0DA54303" w:rsidR="00ED47BD" w:rsidRPr="00317491" w:rsidRDefault="00ED47BD" w:rsidP="00A35960">
      <w:pPr>
        <w:spacing w:after="0"/>
        <w:jc w:val="both"/>
        <w:rPr>
          <w:rFonts w:ascii="Times" w:hAnsi="Times"/>
          <w:b/>
          <w:u w:val="single"/>
        </w:rPr>
      </w:pPr>
      <w:r w:rsidRPr="00317491">
        <w:rPr>
          <w:rFonts w:ascii="Times" w:hAnsi="Times"/>
          <w:b/>
          <w:u w:val="single"/>
        </w:rPr>
        <w:t xml:space="preserve">- do tretích krajín </w:t>
      </w:r>
    </w:p>
    <w:p w14:paraId="4ABA898B" w14:textId="2D084876" w:rsidR="000B61C1" w:rsidRPr="00317491" w:rsidRDefault="000B61C1" w:rsidP="00A35960">
      <w:pPr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C1091F" w:rsidRPr="00317491">
        <w:rPr>
          <w:rFonts w:ascii="Times" w:hAnsi="Times"/>
        </w:rPr>
        <w:t>o</w:t>
      </w:r>
      <w:r w:rsidRPr="00317491">
        <w:rPr>
          <w:rFonts w:ascii="Times" w:hAnsi="Times"/>
        </w:rPr>
        <w:t xml:space="preserve">sobné údaje sa do tretích krajín neposkytujú. </w:t>
      </w:r>
    </w:p>
    <w:p w14:paraId="20694428" w14:textId="77777777" w:rsidR="000B61C1" w:rsidRPr="00317491" w:rsidRDefault="00ED47BD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  <w:b/>
          <w:u w:val="single"/>
        </w:rPr>
        <w:t>- do medzinárodných organizácií</w:t>
      </w:r>
    </w:p>
    <w:p w14:paraId="13A45ACF" w14:textId="2C6E7491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C1091F" w:rsidRPr="00317491">
        <w:rPr>
          <w:rFonts w:ascii="Times" w:hAnsi="Times"/>
        </w:rPr>
        <w:t>o</w:t>
      </w:r>
      <w:r w:rsidRPr="00317491">
        <w:rPr>
          <w:rFonts w:ascii="Times" w:hAnsi="Times"/>
        </w:rPr>
        <w:t xml:space="preserve">sobné údaje sa do medzinárodných organizácií neposkytujú. </w:t>
      </w:r>
    </w:p>
    <w:p w14:paraId="20494430" w14:textId="35C9BA8F" w:rsidR="005335E4" w:rsidRPr="00317491" w:rsidRDefault="005335E4" w:rsidP="00A35960">
      <w:pPr>
        <w:spacing w:after="0"/>
        <w:jc w:val="both"/>
        <w:rPr>
          <w:rFonts w:ascii="Times" w:hAnsi="Times"/>
        </w:rPr>
      </w:pPr>
    </w:p>
    <w:p w14:paraId="48CA087E" w14:textId="7C67A22D" w:rsidR="005335E4" w:rsidRPr="00317491" w:rsidRDefault="005335E4" w:rsidP="00A35960">
      <w:pPr>
        <w:spacing w:after="0"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 w:cs="Times New Roman"/>
          <w:b/>
          <w:u w:val="single"/>
        </w:rPr>
        <w:t>Zverejňovanie osobných údajov:</w:t>
      </w:r>
    </w:p>
    <w:p w14:paraId="2EC58A2A" w14:textId="125EB921" w:rsidR="005335E4" w:rsidRPr="00317491" w:rsidRDefault="00C86E90" w:rsidP="00A35960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>): o</w:t>
      </w:r>
      <w:r w:rsidR="005335E4" w:rsidRPr="00317491">
        <w:rPr>
          <w:rFonts w:ascii="Times" w:hAnsi="Times"/>
        </w:rPr>
        <w:t>sobné údaje sa nezverejňujú</w:t>
      </w:r>
      <w:r w:rsidR="00297220" w:rsidRPr="00317491">
        <w:rPr>
          <w:rFonts w:ascii="Times" w:hAnsi="Times"/>
        </w:rPr>
        <w:t>.</w:t>
      </w:r>
    </w:p>
    <w:p w14:paraId="568E20F3" w14:textId="77777777" w:rsidR="000619BB" w:rsidRPr="00317491" w:rsidRDefault="000619BB" w:rsidP="00A35960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6D4D3B45" w14:textId="0803415F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 xml:space="preserve">Oprávnený záujem </w:t>
      </w:r>
      <w:r w:rsidR="009253EC" w:rsidRPr="00317491">
        <w:rPr>
          <w:rFonts w:ascii="Times" w:hAnsi="Times"/>
          <w:b/>
          <w:bCs/>
          <w:u w:val="single"/>
        </w:rPr>
        <w:t>Prevádzko</w:t>
      </w:r>
      <w:r w:rsidRPr="00317491">
        <w:rPr>
          <w:rFonts w:ascii="Times" w:hAnsi="Times"/>
          <w:b/>
          <w:bCs/>
          <w:u w:val="single"/>
        </w:rPr>
        <w:t>vate</w:t>
      </w:r>
      <w:r w:rsidR="0069320D" w:rsidRPr="00317491">
        <w:rPr>
          <w:rFonts w:ascii="Times" w:hAnsi="Times"/>
          <w:b/>
          <w:bCs/>
          <w:u w:val="single"/>
        </w:rPr>
        <w:t>ľ</w:t>
      </w:r>
      <w:r w:rsidRPr="00317491">
        <w:rPr>
          <w:rFonts w:ascii="Times" w:hAnsi="Times"/>
          <w:b/>
          <w:bCs/>
          <w:u w:val="single"/>
        </w:rPr>
        <w:t>a:</w:t>
      </w:r>
    </w:p>
    <w:p w14:paraId="0D4F3576" w14:textId="723BCA6A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 sa spracúvanie osobných údajov za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elom oprávnených záujmov </w:t>
      </w:r>
      <w:r w:rsidR="009253EC" w:rsidRPr="00317491">
        <w:rPr>
          <w:rFonts w:ascii="Times" w:hAnsi="Times"/>
        </w:rPr>
        <w:t>Prevádzko</w:t>
      </w:r>
      <w:r w:rsidRPr="00317491">
        <w:rPr>
          <w:rFonts w:ascii="Times" w:hAnsi="Times"/>
        </w:rPr>
        <w:t>vate</w:t>
      </w:r>
      <w:r w:rsidR="0069320D" w:rsidRPr="00317491">
        <w:rPr>
          <w:rFonts w:ascii="Times" w:hAnsi="Times"/>
        </w:rPr>
        <w:t>ľ</w:t>
      </w:r>
      <w:r w:rsidRPr="00317491">
        <w:rPr>
          <w:rFonts w:ascii="Times" w:hAnsi="Times"/>
        </w:rPr>
        <w:t xml:space="preserve">a nevykonáva. </w:t>
      </w:r>
    </w:p>
    <w:p w14:paraId="204DE6E5" w14:textId="77777777" w:rsidR="003108B5" w:rsidRPr="00317491" w:rsidRDefault="003108B5" w:rsidP="00A35960">
      <w:pPr>
        <w:spacing w:after="0"/>
        <w:jc w:val="both"/>
        <w:rPr>
          <w:rFonts w:ascii="Times" w:hAnsi="Times" w:cs="Times New Roman"/>
        </w:rPr>
      </w:pPr>
    </w:p>
    <w:p w14:paraId="53A9468E" w14:textId="77777777" w:rsidR="00C1091F" w:rsidRPr="00317491" w:rsidRDefault="00337518" w:rsidP="00A35960">
      <w:pPr>
        <w:spacing w:after="0"/>
        <w:jc w:val="both"/>
        <w:rPr>
          <w:rFonts w:ascii="Times" w:hAnsi="Times" w:cs="Times New Roman"/>
          <w:b/>
        </w:rPr>
      </w:pPr>
      <w:r w:rsidRPr="00317491">
        <w:rPr>
          <w:rFonts w:ascii="Times" w:hAnsi="Times" w:cs="Times New Roman"/>
          <w:b/>
          <w:u w:val="single"/>
        </w:rPr>
        <w:t>Doba uchovávania / kritérium jej určenia:</w:t>
      </w:r>
    </w:p>
    <w:p w14:paraId="28A07EB4" w14:textId="496CE8A6" w:rsidR="003108B5" w:rsidRPr="00317491" w:rsidRDefault="00D06CB1" w:rsidP="0069320D">
      <w:pPr>
        <w:spacing w:after="0"/>
        <w:rPr>
          <w:rFonts w:ascii="Times" w:hAnsi="Times" w:cs="Times New Roman"/>
          <w:b/>
        </w:rPr>
      </w:pPr>
      <w:r w:rsidRPr="00317491">
        <w:rPr>
          <w:rFonts w:ascii="Times" w:hAnsi="Times"/>
        </w:rPr>
        <w:t>Bežná korešpondencia</w:t>
      </w:r>
      <w:r w:rsidR="00391E0A">
        <w:rPr>
          <w:rFonts w:ascii="Times" w:hAnsi="Times"/>
        </w:rPr>
        <w:t xml:space="preserve"> – </w:t>
      </w:r>
      <w:r w:rsidRPr="00317491">
        <w:rPr>
          <w:rFonts w:ascii="Times" w:hAnsi="Times"/>
        </w:rPr>
        <w:t xml:space="preserve">2 roky,  </w:t>
      </w:r>
      <w:r w:rsidRPr="00317491">
        <w:rPr>
          <w:rFonts w:ascii="Times" w:hAnsi="Times"/>
        </w:rPr>
        <w:br/>
        <w:t>Správa registratúry (eviden</w:t>
      </w:r>
      <w:r w:rsidR="0069320D" w:rsidRPr="00317491">
        <w:rPr>
          <w:rFonts w:ascii="Times" w:hAnsi="Times"/>
        </w:rPr>
        <w:t>č</w:t>
      </w:r>
      <w:r w:rsidRPr="00317491">
        <w:rPr>
          <w:rFonts w:ascii="Times" w:hAnsi="Times"/>
        </w:rPr>
        <w:t>né pomôcky, vyra</w:t>
      </w:r>
      <w:r w:rsidR="0069320D" w:rsidRPr="00317491">
        <w:rPr>
          <w:rFonts w:ascii="Times" w:hAnsi="Times"/>
        </w:rPr>
        <w:t>ď</w:t>
      </w:r>
      <w:r w:rsidRPr="00317491">
        <w:rPr>
          <w:rFonts w:ascii="Times" w:hAnsi="Times"/>
        </w:rPr>
        <w:t>ovanie dokumentov a pod.) – 1</w:t>
      </w:r>
      <w:r w:rsidR="00CA3F77">
        <w:rPr>
          <w:rFonts w:ascii="Times" w:hAnsi="Times"/>
        </w:rPr>
        <w:t>0</w:t>
      </w:r>
      <w:r w:rsidRPr="00317491">
        <w:rPr>
          <w:rFonts w:ascii="Times" w:hAnsi="Times"/>
        </w:rPr>
        <w:t xml:space="preserve"> rokov, </w:t>
      </w:r>
      <w:r w:rsidRPr="00317491">
        <w:rPr>
          <w:rFonts w:ascii="Times" w:hAnsi="Times"/>
        </w:rPr>
        <w:br/>
        <w:t xml:space="preserve">Kniha došlej a odoslanej pošty – 2 roky, </w:t>
      </w:r>
      <w:r w:rsidRPr="00317491">
        <w:rPr>
          <w:rFonts w:ascii="Times" w:hAnsi="Times"/>
        </w:rPr>
        <w:br/>
        <w:t>Kore</w:t>
      </w:r>
      <w:r w:rsidR="0069320D" w:rsidRPr="00317491">
        <w:rPr>
          <w:rFonts w:ascii="Times" w:hAnsi="Times"/>
        </w:rPr>
        <w:t>š</w:t>
      </w:r>
      <w:r w:rsidRPr="00317491">
        <w:rPr>
          <w:rFonts w:ascii="Times" w:hAnsi="Times"/>
        </w:rPr>
        <w:t>ponden</w:t>
      </w:r>
      <w:r w:rsidR="0069320D" w:rsidRPr="00317491">
        <w:rPr>
          <w:rFonts w:ascii="Times" w:hAnsi="Times"/>
        </w:rPr>
        <w:t>č</w:t>
      </w:r>
      <w:r w:rsidRPr="00317491">
        <w:rPr>
          <w:rFonts w:ascii="Times" w:hAnsi="Times"/>
        </w:rPr>
        <w:t>né údaje, ktoré sú s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>as</w:t>
      </w:r>
      <w:r w:rsidR="0069320D" w:rsidRPr="00317491">
        <w:rPr>
          <w:rFonts w:ascii="Times" w:hAnsi="Times"/>
        </w:rPr>
        <w:t>ť</w:t>
      </w:r>
      <w:r w:rsidRPr="00317491">
        <w:rPr>
          <w:rFonts w:ascii="Times" w:hAnsi="Times"/>
        </w:rPr>
        <w:t>ou zmlúv – 1</w:t>
      </w:r>
      <w:r w:rsidR="00CA3F77">
        <w:rPr>
          <w:rFonts w:ascii="Times" w:hAnsi="Times"/>
        </w:rPr>
        <w:t>0</w:t>
      </w:r>
      <w:r w:rsidRPr="00317491">
        <w:rPr>
          <w:rFonts w:ascii="Times" w:hAnsi="Times"/>
        </w:rPr>
        <w:t xml:space="preserve"> rokov. </w:t>
      </w:r>
      <w:r w:rsidRPr="00317491">
        <w:rPr>
          <w:rFonts w:ascii="Times" w:hAnsi="Times"/>
        </w:rPr>
        <w:br/>
      </w:r>
    </w:p>
    <w:p w14:paraId="2E51C368" w14:textId="77777777" w:rsidR="000E1F17" w:rsidRPr="00317491" w:rsidRDefault="000E1F17" w:rsidP="00A35960">
      <w:pPr>
        <w:spacing w:after="0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317491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238218C8" w14:textId="3E745FE8" w:rsidR="007528F3" w:rsidRPr="00317491" w:rsidRDefault="000E1F17" w:rsidP="00A35960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317491">
        <w:rPr>
          <w:rFonts w:ascii="Times" w:hAnsi="Times"/>
        </w:rPr>
        <w:t xml:space="preserve">Poskytovanie osobných údajov na účely správy registratúry je zákonná požiadavka. </w:t>
      </w:r>
      <w:bookmarkEnd w:id="1"/>
      <w:r w:rsidR="007528F3" w:rsidRPr="00317491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768CCB09" w14:textId="77777777" w:rsidR="000619BB" w:rsidRPr="00317491" w:rsidRDefault="000619BB" w:rsidP="00A35960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</w:p>
    <w:p w14:paraId="73CCBD6C" w14:textId="77777777" w:rsidR="00EE084A" w:rsidRPr="00317491" w:rsidRDefault="00EE084A" w:rsidP="00EE084A">
      <w:pPr>
        <w:contextualSpacing/>
        <w:jc w:val="both"/>
        <w:rPr>
          <w:rFonts w:ascii="Times" w:eastAsia="Times New Roman" w:hAnsi="Times"/>
        </w:rPr>
      </w:pPr>
      <w:r w:rsidRPr="00317491">
        <w:rPr>
          <w:rFonts w:ascii="Times" w:eastAsia="Times New Roman" w:hAnsi="Times"/>
          <w:b/>
          <w:bCs/>
          <w:u w:val="single"/>
        </w:rPr>
        <w:t>Prevádzkovateľ sa zaručuje</w:t>
      </w:r>
      <w:r w:rsidRPr="00317491">
        <w:rPr>
          <w:rFonts w:ascii="Times" w:eastAsia="Times New Roman" w:hAnsi="Times"/>
          <w:b/>
          <w:bCs/>
        </w:rPr>
        <w:t>,</w:t>
      </w:r>
      <w:r w:rsidRPr="00317491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08BDBBD" w14:textId="77777777" w:rsidR="00EE084A" w:rsidRPr="00317491" w:rsidRDefault="00EE084A" w:rsidP="00EE084A">
      <w:pPr>
        <w:contextualSpacing/>
        <w:jc w:val="both"/>
        <w:rPr>
          <w:rFonts w:ascii="Times" w:eastAsia="Times New Roman" w:hAnsi="Times"/>
        </w:rPr>
      </w:pPr>
      <w:r w:rsidRPr="00317491">
        <w:rPr>
          <w:rFonts w:ascii="Times" w:eastAsia="Times New Roman" w:hAnsi="Times"/>
        </w:rPr>
        <w:lastRenderedPageBreak/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60798CBE" w14:textId="77777777" w:rsidR="00EE084A" w:rsidRPr="00317491" w:rsidRDefault="00EE084A" w:rsidP="00EE084A">
      <w:pPr>
        <w:spacing w:after="0"/>
        <w:rPr>
          <w:rFonts w:ascii="Times" w:hAnsi="Times"/>
          <w:b/>
          <w:bCs/>
          <w:u w:val="single"/>
        </w:rPr>
      </w:pPr>
    </w:p>
    <w:p w14:paraId="32193FDF" w14:textId="77777777" w:rsidR="00EE084A" w:rsidRPr="00317491" w:rsidRDefault="00EE084A" w:rsidP="00EE084A">
      <w:pPr>
        <w:jc w:val="both"/>
        <w:rPr>
          <w:rFonts w:ascii="Times" w:hAnsi="Times"/>
        </w:rPr>
      </w:pPr>
      <w:r w:rsidRPr="00317491">
        <w:rPr>
          <w:rFonts w:ascii="Times" w:hAnsi="Times"/>
          <w:b/>
          <w:bCs/>
          <w:u w:val="single"/>
        </w:rPr>
        <w:t>Technické a organizačné bezpečnostné opatrenia:</w:t>
      </w:r>
      <w:r w:rsidRPr="00317491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DB4289A" w14:textId="77777777" w:rsidR="00EE084A" w:rsidRPr="00317491" w:rsidRDefault="00EE084A" w:rsidP="00EE084A">
      <w:pPr>
        <w:spacing w:after="0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317491">
        <w:rPr>
          <w:rFonts w:ascii="Times" w:hAnsi="Times"/>
        </w:rPr>
        <w:t xml:space="preserve"> automatizované individuálne rozhodovanie vrátane profilovania sa nevykonáva. </w:t>
      </w:r>
    </w:p>
    <w:p w14:paraId="0B6E91B6" w14:textId="77777777" w:rsidR="000619BB" w:rsidRPr="00317491" w:rsidRDefault="000619BB" w:rsidP="00A35960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11C22D4C" w14:textId="50FD6A20" w:rsidR="000E1F17" w:rsidRPr="00317491" w:rsidRDefault="000E1F17" w:rsidP="00A35960">
      <w:pPr>
        <w:jc w:val="both"/>
        <w:rPr>
          <w:rFonts w:ascii="Times" w:hAnsi="Times"/>
        </w:rPr>
      </w:pPr>
    </w:p>
    <w:p w14:paraId="4221C3D4" w14:textId="406531D2" w:rsidR="000E1F17" w:rsidRPr="00317491" w:rsidRDefault="000E1F17" w:rsidP="00A35960">
      <w:pPr>
        <w:jc w:val="both"/>
        <w:rPr>
          <w:rFonts w:ascii="Times" w:eastAsia="Times New Roman" w:hAnsi="Times"/>
          <w:b/>
          <w:bCs/>
        </w:rPr>
      </w:pPr>
    </w:p>
    <w:p w14:paraId="3A731071" w14:textId="62F08683" w:rsidR="00930239" w:rsidRPr="00317491" w:rsidRDefault="00930239" w:rsidP="00A35960">
      <w:pPr>
        <w:jc w:val="both"/>
        <w:rPr>
          <w:rFonts w:ascii="Times" w:eastAsia="Times New Roman" w:hAnsi="Times"/>
          <w:b/>
          <w:bCs/>
        </w:rPr>
      </w:pPr>
    </w:p>
    <w:p w14:paraId="1A8F1E68" w14:textId="77777777" w:rsidR="00E1221A" w:rsidRPr="00317491" w:rsidRDefault="00E1221A" w:rsidP="00A043F5">
      <w:pPr>
        <w:spacing w:line="240" w:lineRule="auto"/>
        <w:contextualSpacing/>
        <w:jc w:val="center"/>
        <w:rPr>
          <w:rFonts w:ascii="Times" w:hAnsi="Times" w:cs="Times New Roman"/>
        </w:rPr>
      </w:pPr>
    </w:p>
    <w:sectPr w:rsidR="00E1221A" w:rsidRPr="00317491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8B44" w14:textId="77777777" w:rsidR="00B84298" w:rsidRDefault="00B84298" w:rsidP="007F403F">
      <w:pPr>
        <w:spacing w:after="0" w:line="240" w:lineRule="auto"/>
      </w:pPr>
      <w:r>
        <w:separator/>
      </w:r>
    </w:p>
  </w:endnote>
  <w:endnote w:type="continuationSeparator" w:id="0">
    <w:p w14:paraId="5FA24D0D" w14:textId="77777777" w:rsidR="00B84298" w:rsidRDefault="00B84298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E1F" w14:textId="77777777" w:rsidR="00B84298" w:rsidRDefault="00B84298" w:rsidP="007F403F">
      <w:pPr>
        <w:spacing w:after="0" w:line="240" w:lineRule="auto"/>
      </w:pPr>
      <w:r>
        <w:separator/>
      </w:r>
    </w:p>
  </w:footnote>
  <w:footnote w:type="continuationSeparator" w:id="0">
    <w:p w14:paraId="5B764CD8" w14:textId="77777777" w:rsidR="00B84298" w:rsidRDefault="00B84298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FD"/>
    <w:multiLevelType w:val="hybridMultilevel"/>
    <w:tmpl w:val="DA6E4C2E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1607"/>
    <w:multiLevelType w:val="hybridMultilevel"/>
    <w:tmpl w:val="0AF46F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EAA3ECB"/>
    <w:multiLevelType w:val="hybridMultilevel"/>
    <w:tmpl w:val="6A48C3E6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217C"/>
    <w:multiLevelType w:val="hybridMultilevel"/>
    <w:tmpl w:val="B0BA6B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0672"/>
    <w:multiLevelType w:val="hybridMultilevel"/>
    <w:tmpl w:val="13784DC0"/>
    <w:numStyleLink w:val="Odrky"/>
  </w:abstractNum>
  <w:abstractNum w:abstractNumId="14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0C82"/>
    <w:multiLevelType w:val="hybridMultilevel"/>
    <w:tmpl w:val="2AD0E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0D3"/>
    <w:multiLevelType w:val="hybridMultilevel"/>
    <w:tmpl w:val="8012C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DC7836"/>
    <w:multiLevelType w:val="hybridMultilevel"/>
    <w:tmpl w:val="045ECA3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B4600"/>
    <w:multiLevelType w:val="hybridMultilevel"/>
    <w:tmpl w:val="226E2072"/>
    <w:lvl w:ilvl="0" w:tplc="1840D0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1"/>
  </w:num>
  <w:num w:numId="2" w16cid:durableId="1076978659">
    <w:abstractNumId w:val="18"/>
  </w:num>
  <w:num w:numId="3" w16cid:durableId="1835099265">
    <w:abstractNumId w:val="17"/>
  </w:num>
  <w:num w:numId="4" w16cid:durableId="1526555570">
    <w:abstractNumId w:val="3"/>
  </w:num>
  <w:num w:numId="5" w16cid:durableId="1790659825">
    <w:abstractNumId w:val="5"/>
  </w:num>
  <w:num w:numId="6" w16cid:durableId="2080591761">
    <w:abstractNumId w:val="14"/>
  </w:num>
  <w:num w:numId="7" w16cid:durableId="1378702720">
    <w:abstractNumId w:val="9"/>
  </w:num>
  <w:num w:numId="8" w16cid:durableId="1312634726">
    <w:abstractNumId w:val="13"/>
  </w:num>
  <w:num w:numId="9" w16cid:durableId="1630278768">
    <w:abstractNumId w:val="8"/>
  </w:num>
  <w:num w:numId="10" w16cid:durableId="457384232">
    <w:abstractNumId w:val="12"/>
  </w:num>
  <w:num w:numId="11" w16cid:durableId="549729867">
    <w:abstractNumId w:val="28"/>
  </w:num>
  <w:num w:numId="12" w16cid:durableId="1129472762">
    <w:abstractNumId w:val="19"/>
  </w:num>
  <w:num w:numId="13" w16cid:durableId="1957059435">
    <w:abstractNumId w:val="24"/>
  </w:num>
  <w:num w:numId="14" w16cid:durableId="378628441">
    <w:abstractNumId w:val="21"/>
  </w:num>
  <w:num w:numId="15" w16cid:durableId="1537891638">
    <w:abstractNumId w:val="11"/>
  </w:num>
  <w:num w:numId="16" w16cid:durableId="1824085036">
    <w:abstractNumId w:val="26"/>
  </w:num>
  <w:num w:numId="17" w16cid:durableId="364839545">
    <w:abstractNumId w:val="15"/>
  </w:num>
  <w:num w:numId="18" w16cid:durableId="42290628">
    <w:abstractNumId w:val="10"/>
  </w:num>
  <w:num w:numId="19" w16cid:durableId="508372595">
    <w:abstractNumId w:val="16"/>
  </w:num>
  <w:num w:numId="20" w16cid:durableId="2094811064">
    <w:abstractNumId w:val="7"/>
  </w:num>
  <w:num w:numId="21" w16cid:durableId="1456219156">
    <w:abstractNumId w:val="22"/>
  </w:num>
  <w:num w:numId="22" w16cid:durableId="1806115594">
    <w:abstractNumId w:val="27"/>
  </w:num>
  <w:num w:numId="23" w16cid:durableId="926421976">
    <w:abstractNumId w:val="2"/>
  </w:num>
  <w:num w:numId="24" w16cid:durableId="350761655">
    <w:abstractNumId w:val="23"/>
  </w:num>
  <w:num w:numId="25" w16cid:durableId="1611164477">
    <w:abstractNumId w:val="0"/>
  </w:num>
  <w:num w:numId="26" w16cid:durableId="1163735830">
    <w:abstractNumId w:val="4"/>
  </w:num>
  <w:num w:numId="27" w16cid:durableId="472452487">
    <w:abstractNumId w:val="20"/>
  </w:num>
  <w:num w:numId="28" w16cid:durableId="1265532568">
    <w:abstractNumId w:val="6"/>
  </w:num>
  <w:num w:numId="29" w16cid:durableId="1268954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24FA2"/>
    <w:rsid w:val="000619BB"/>
    <w:rsid w:val="00066D5A"/>
    <w:rsid w:val="00095294"/>
    <w:rsid w:val="000B61C1"/>
    <w:rsid w:val="000D3883"/>
    <w:rsid w:val="000E1F17"/>
    <w:rsid w:val="000F2895"/>
    <w:rsid w:val="00124DB5"/>
    <w:rsid w:val="001822FD"/>
    <w:rsid w:val="0021771E"/>
    <w:rsid w:val="00296A11"/>
    <w:rsid w:val="00297220"/>
    <w:rsid w:val="002B67D7"/>
    <w:rsid w:val="002E7544"/>
    <w:rsid w:val="003059D7"/>
    <w:rsid w:val="003108B5"/>
    <w:rsid w:val="00315946"/>
    <w:rsid w:val="00317491"/>
    <w:rsid w:val="00337518"/>
    <w:rsid w:val="00373EA2"/>
    <w:rsid w:val="0037699B"/>
    <w:rsid w:val="00391E0A"/>
    <w:rsid w:val="003A32FA"/>
    <w:rsid w:val="003B7BBA"/>
    <w:rsid w:val="003D72CC"/>
    <w:rsid w:val="003F7B9D"/>
    <w:rsid w:val="00415970"/>
    <w:rsid w:val="00434370"/>
    <w:rsid w:val="004612CE"/>
    <w:rsid w:val="004E00F1"/>
    <w:rsid w:val="004F147A"/>
    <w:rsid w:val="004F1D30"/>
    <w:rsid w:val="00514EF3"/>
    <w:rsid w:val="005259ED"/>
    <w:rsid w:val="005335E4"/>
    <w:rsid w:val="00581F4E"/>
    <w:rsid w:val="005F3A46"/>
    <w:rsid w:val="0060002B"/>
    <w:rsid w:val="00612A69"/>
    <w:rsid w:val="0066426F"/>
    <w:rsid w:val="006723CB"/>
    <w:rsid w:val="00686833"/>
    <w:rsid w:val="0069320D"/>
    <w:rsid w:val="0069627C"/>
    <w:rsid w:val="006A0C3C"/>
    <w:rsid w:val="006B27A5"/>
    <w:rsid w:val="006B7CCA"/>
    <w:rsid w:val="0071573B"/>
    <w:rsid w:val="007528F3"/>
    <w:rsid w:val="007A629D"/>
    <w:rsid w:val="007C167B"/>
    <w:rsid w:val="007E342F"/>
    <w:rsid w:val="007F403F"/>
    <w:rsid w:val="0080541E"/>
    <w:rsid w:val="008141B7"/>
    <w:rsid w:val="00863294"/>
    <w:rsid w:val="00875BA6"/>
    <w:rsid w:val="008A0D56"/>
    <w:rsid w:val="008C30ED"/>
    <w:rsid w:val="009126EB"/>
    <w:rsid w:val="009253EC"/>
    <w:rsid w:val="00930239"/>
    <w:rsid w:val="0094596E"/>
    <w:rsid w:val="00957E8B"/>
    <w:rsid w:val="00995C4A"/>
    <w:rsid w:val="009B503D"/>
    <w:rsid w:val="00A043F5"/>
    <w:rsid w:val="00A35960"/>
    <w:rsid w:val="00A64CEA"/>
    <w:rsid w:val="00B83A52"/>
    <w:rsid w:val="00B84298"/>
    <w:rsid w:val="00B958A6"/>
    <w:rsid w:val="00BD0B36"/>
    <w:rsid w:val="00BE6C40"/>
    <w:rsid w:val="00C1091F"/>
    <w:rsid w:val="00C33C78"/>
    <w:rsid w:val="00C86E90"/>
    <w:rsid w:val="00CA3F77"/>
    <w:rsid w:val="00CD2371"/>
    <w:rsid w:val="00CE0A8F"/>
    <w:rsid w:val="00D027E8"/>
    <w:rsid w:val="00D06CB1"/>
    <w:rsid w:val="00D24892"/>
    <w:rsid w:val="00D24BD1"/>
    <w:rsid w:val="00D430A7"/>
    <w:rsid w:val="00D94D4D"/>
    <w:rsid w:val="00DB50ED"/>
    <w:rsid w:val="00DB575D"/>
    <w:rsid w:val="00DB66E2"/>
    <w:rsid w:val="00DF4EFE"/>
    <w:rsid w:val="00E1221A"/>
    <w:rsid w:val="00E45A17"/>
    <w:rsid w:val="00ED03EA"/>
    <w:rsid w:val="00ED47BD"/>
    <w:rsid w:val="00EE084A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52</cp:revision>
  <dcterms:created xsi:type="dcterms:W3CDTF">2022-01-11T11:47:00Z</dcterms:created>
  <dcterms:modified xsi:type="dcterms:W3CDTF">2024-03-06T12:13:00Z</dcterms:modified>
  <cp:category/>
</cp:coreProperties>
</file>