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732D" w14:textId="77777777" w:rsidR="008E5205" w:rsidRPr="008E5205" w:rsidRDefault="008E5205" w:rsidP="008E5205">
      <w:pPr>
        <w:spacing w:after="0"/>
        <w:jc w:val="center"/>
        <w:rPr>
          <w:rFonts w:ascii="Times" w:hAnsi="Times"/>
          <w:b/>
          <w:noProof/>
          <w:color w:val="000000" w:themeColor="text1"/>
        </w:rPr>
      </w:pPr>
      <w:r w:rsidRPr="008E5205">
        <w:rPr>
          <w:rFonts w:ascii="Times" w:hAnsi="Times"/>
          <w:b/>
          <w:noProof/>
          <w:color w:val="000000" w:themeColor="text1"/>
        </w:rPr>
        <w:t>KONTAKTNÝ FORMULÁR</w:t>
      </w:r>
    </w:p>
    <w:p w14:paraId="1FFCD22E" w14:textId="77777777" w:rsidR="004F4E7A" w:rsidRPr="008E5205" w:rsidRDefault="004F4E7A" w:rsidP="004F4E7A">
      <w:pPr>
        <w:spacing w:after="0"/>
        <w:jc w:val="center"/>
        <w:rPr>
          <w:rFonts w:ascii="Times" w:hAnsi="Times"/>
          <w:b/>
        </w:rPr>
      </w:pPr>
    </w:p>
    <w:p w14:paraId="2E7ACFA1" w14:textId="77777777" w:rsidR="008E5205" w:rsidRPr="008E5205" w:rsidRDefault="008E5205" w:rsidP="008E5205">
      <w:pPr>
        <w:spacing w:after="0"/>
        <w:contextualSpacing/>
        <w:jc w:val="both"/>
        <w:rPr>
          <w:rFonts w:ascii="Times" w:hAnsi="Times"/>
          <w:noProof/>
        </w:rPr>
      </w:pPr>
    </w:p>
    <w:p w14:paraId="565451A9" w14:textId="77777777" w:rsidR="008E5205" w:rsidRPr="008E5205" w:rsidRDefault="008E5205" w:rsidP="008E5205">
      <w:pPr>
        <w:contextualSpacing/>
        <w:jc w:val="both"/>
        <w:rPr>
          <w:rFonts w:ascii="Times" w:hAnsi="Times"/>
          <w:noProof/>
        </w:rPr>
      </w:pPr>
      <w:r w:rsidRPr="008E5205">
        <w:rPr>
          <w:rFonts w:ascii="Times" w:hAnsi="Times"/>
          <w:b/>
          <w:noProof/>
          <w:u w:val="single"/>
        </w:rPr>
        <w:t>Účely spracovania osobných údajov:</w:t>
      </w:r>
      <w:r w:rsidRPr="008E5205">
        <w:rPr>
          <w:rFonts w:ascii="Times" w:hAnsi="Times"/>
          <w:noProof/>
        </w:rPr>
        <w:t xml:space="preserve"> </w:t>
      </w:r>
    </w:p>
    <w:p w14:paraId="387C0CA9" w14:textId="34F1E249" w:rsidR="008E5205" w:rsidRPr="008E5205" w:rsidRDefault="008E5205" w:rsidP="008E5205">
      <w:pPr>
        <w:contextualSpacing/>
        <w:jc w:val="both"/>
        <w:rPr>
          <w:rFonts w:ascii="Times" w:hAnsi="Times" w:cs="Aharoni"/>
          <w:bCs/>
          <w:noProof/>
        </w:rPr>
      </w:pPr>
      <w:r w:rsidRPr="008E5205">
        <w:rPr>
          <w:rFonts w:ascii="Times" w:hAnsi="Times"/>
        </w:rPr>
        <w:t xml:space="preserve">Osobné údaje poskytnuté cez kontaktný formulár umiestnený na internetovej  stránke </w:t>
      </w:r>
      <w:hyperlink r:id="rId7" w:history="1">
        <w:r w:rsidR="00DE7D0C" w:rsidRPr="00B86461">
          <w:rPr>
            <w:rStyle w:val="Hypertextovprepojenie"/>
            <w:rFonts w:ascii="Times" w:hAnsi="Times"/>
          </w:rPr>
          <w:t>www.decore.sk</w:t>
        </w:r>
      </w:hyperlink>
      <w:r w:rsidR="00DE7D0C">
        <w:rPr>
          <w:rFonts w:ascii="Times" w:hAnsi="Times"/>
        </w:rPr>
        <w:t xml:space="preserve"> </w:t>
      </w:r>
      <w:r w:rsidRPr="008E5205">
        <w:rPr>
          <w:rFonts w:ascii="Times" w:hAnsi="Times"/>
        </w:rPr>
        <w:t>Prevádzkovateľ spracúva na základe  oprávneného záujmu a  za účelom poskytnutia reakcie na otázky, či prípadné podnety dotknutej osobe.</w:t>
      </w:r>
    </w:p>
    <w:p w14:paraId="09FE7994" w14:textId="77777777" w:rsidR="008E5205" w:rsidRPr="008E5205" w:rsidRDefault="008E5205" w:rsidP="008E5205">
      <w:pPr>
        <w:contextualSpacing/>
        <w:jc w:val="both"/>
        <w:rPr>
          <w:rFonts w:ascii="Times" w:hAnsi="Times"/>
          <w:noProof/>
        </w:rPr>
      </w:pPr>
    </w:p>
    <w:p w14:paraId="028ACF80" w14:textId="77777777" w:rsidR="008E5205" w:rsidRPr="008E5205" w:rsidRDefault="008E5205" w:rsidP="008E5205">
      <w:pPr>
        <w:spacing w:after="0"/>
        <w:jc w:val="both"/>
        <w:rPr>
          <w:rFonts w:ascii="Times" w:hAnsi="Times"/>
          <w:b/>
          <w:noProof/>
          <w:color w:val="000000" w:themeColor="text1"/>
        </w:rPr>
      </w:pPr>
      <w:r w:rsidRPr="008E5205">
        <w:rPr>
          <w:rFonts w:ascii="Times" w:hAnsi="Times"/>
          <w:b/>
          <w:noProof/>
          <w:color w:val="000000" w:themeColor="text1"/>
          <w:u w:val="single"/>
        </w:rPr>
        <w:t>Kategória dotknutých osôb</w:t>
      </w:r>
      <w:r w:rsidRPr="008E5205">
        <w:rPr>
          <w:rFonts w:ascii="Times" w:hAnsi="Times"/>
          <w:b/>
          <w:noProof/>
          <w:color w:val="000000" w:themeColor="text1"/>
        </w:rPr>
        <w:t xml:space="preserve">: </w:t>
      </w:r>
    </w:p>
    <w:p w14:paraId="224725D6" w14:textId="77777777" w:rsidR="008E5205" w:rsidRPr="008E5205" w:rsidRDefault="008E5205" w:rsidP="00396FDC">
      <w:pPr>
        <w:pStyle w:val="Odsekzoznamu"/>
        <w:numPr>
          <w:ilvl w:val="0"/>
          <w:numId w:val="6"/>
        </w:numPr>
        <w:spacing w:after="0"/>
        <w:contextualSpacing w:val="0"/>
        <w:jc w:val="both"/>
        <w:textAlignment w:val="baseline"/>
        <w:rPr>
          <w:rFonts w:ascii="Times" w:hAnsi="Times"/>
          <w:b/>
          <w:bCs/>
          <w:noProof/>
        </w:rPr>
      </w:pPr>
      <w:r w:rsidRPr="008E5205">
        <w:rPr>
          <w:rFonts w:ascii="Times" w:hAnsi="Times"/>
        </w:rPr>
        <w:t>osoby, ktoré kontaktovali  Prevádzkovateľa prostredníctvom kontaktného formulára</w:t>
      </w:r>
      <w:r w:rsidRPr="008E5205">
        <w:rPr>
          <w:rFonts w:ascii="Times" w:hAnsi="Times"/>
          <w:b/>
          <w:bCs/>
          <w:noProof/>
        </w:rPr>
        <w:t>,</w:t>
      </w:r>
    </w:p>
    <w:p w14:paraId="1E834F66" w14:textId="77777777" w:rsidR="008E5205" w:rsidRPr="008E5205" w:rsidRDefault="008E5205" w:rsidP="00396FDC">
      <w:pPr>
        <w:pStyle w:val="Odsekzoznamu"/>
        <w:numPr>
          <w:ilvl w:val="0"/>
          <w:numId w:val="6"/>
        </w:numPr>
        <w:spacing w:after="0"/>
        <w:contextualSpacing w:val="0"/>
        <w:jc w:val="both"/>
        <w:textAlignment w:val="baseline"/>
        <w:rPr>
          <w:rFonts w:ascii="Times" w:hAnsi="Times"/>
        </w:rPr>
      </w:pPr>
      <w:r w:rsidRPr="008E5205">
        <w:rPr>
          <w:rFonts w:ascii="Times" w:hAnsi="Times"/>
        </w:rPr>
        <w:t>kontaktná osoba zákazníka,</w:t>
      </w:r>
    </w:p>
    <w:p w14:paraId="2E89BF91" w14:textId="77777777" w:rsidR="008E5205" w:rsidRPr="008E5205" w:rsidRDefault="008E5205" w:rsidP="00396FDC">
      <w:pPr>
        <w:pStyle w:val="Odsekzoznamu"/>
        <w:numPr>
          <w:ilvl w:val="0"/>
          <w:numId w:val="6"/>
        </w:numPr>
        <w:spacing w:after="0"/>
        <w:contextualSpacing w:val="0"/>
        <w:jc w:val="both"/>
        <w:textAlignment w:val="baseline"/>
        <w:rPr>
          <w:rFonts w:ascii="Times" w:hAnsi="Times"/>
        </w:rPr>
      </w:pPr>
      <w:r w:rsidRPr="008E5205">
        <w:rPr>
          <w:rFonts w:ascii="Times" w:hAnsi="Times"/>
        </w:rPr>
        <w:t>zamestnanec zákazníka.</w:t>
      </w:r>
    </w:p>
    <w:p w14:paraId="7586EA66" w14:textId="77777777" w:rsidR="008E5205" w:rsidRPr="008E5205" w:rsidRDefault="008E5205" w:rsidP="008E5205">
      <w:pPr>
        <w:spacing w:after="0"/>
        <w:jc w:val="both"/>
        <w:rPr>
          <w:rFonts w:ascii="Times" w:hAnsi="Times"/>
          <w:b/>
          <w:bCs/>
          <w:noProof/>
          <w:u w:val="single"/>
        </w:rPr>
      </w:pPr>
    </w:p>
    <w:p w14:paraId="53DB4B42" w14:textId="77777777" w:rsidR="008E5205" w:rsidRPr="008E5205" w:rsidRDefault="008E5205" w:rsidP="008E5205">
      <w:pPr>
        <w:spacing w:after="0"/>
        <w:jc w:val="both"/>
        <w:rPr>
          <w:rFonts w:ascii="Times" w:hAnsi="Times"/>
          <w:noProof/>
        </w:rPr>
      </w:pPr>
      <w:r w:rsidRPr="008E5205">
        <w:rPr>
          <w:rFonts w:ascii="Times" w:hAnsi="Times"/>
          <w:b/>
          <w:bCs/>
          <w:noProof/>
          <w:u w:val="single"/>
        </w:rPr>
        <w:t>Kategória osobných údajov</w:t>
      </w:r>
      <w:r w:rsidRPr="008E5205">
        <w:rPr>
          <w:rFonts w:ascii="Times" w:hAnsi="Times"/>
          <w:b/>
          <w:bCs/>
          <w:noProof/>
        </w:rPr>
        <w:t xml:space="preserve">: </w:t>
      </w:r>
      <w:r w:rsidRPr="008E5205">
        <w:rPr>
          <w:rFonts w:ascii="Times" w:hAnsi="Times"/>
          <w:noProof/>
        </w:rPr>
        <w:t>bežné osobné údaje.</w:t>
      </w:r>
    </w:p>
    <w:p w14:paraId="1EE2F4BA" w14:textId="77777777" w:rsidR="008E5205" w:rsidRPr="008E5205" w:rsidRDefault="008E5205" w:rsidP="008E5205">
      <w:pPr>
        <w:spacing w:after="0"/>
        <w:jc w:val="both"/>
        <w:rPr>
          <w:rFonts w:ascii="Times" w:hAnsi="Times"/>
          <w:b/>
          <w:bCs/>
          <w:noProof/>
        </w:rPr>
      </w:pPr>
    </w:p>
    <w:p w14:paraId="03D33D92" w14:textId="77777777" w:rsidR="008E5205" w:rsidRPr="008E5205" w:rsidRDefault="008E5205" w:rsidP="008E5205">
      <w:pPr>
        <w:suppressAutoHyphens w:val="0"/>
        <w:spacing w:after="0"/>
        <w:jc w:val="both"/>
        <w:rPr>
          <w:rFonts w:ascii="Times" w:hAnsi="Times"/>
          <w:b/>
          <w:bCs/>
          <w:noProof/>
          <w:u w:val="single"/>
        </w:rPr>
      </w:pPr>
      <w:r w:rsidRPr="008E5205">
        <w:rPr>
          <w:rFonts w:ascii="Times" w:hAnsi="Times"/>
          <w:b/>
          <w:noProof/>
          <w:u w:val="single"/>
        </w:rPr>
        <w:t>Zoznam osobných údajov:</w:t>
      </w:r>
      <w:r w:rsidRPr="008E5205">
        <w:rPr>
          <w:rFonts w:ascii="Times" w:hAnsi="Times"/>
          <w:bCs/>
          <w:noProof/>
        </w:rPr>
        <w:t xml:space="preserve"> </w:t>
      </w:r>
      <w:r w:rsidRPr="008E5205">
        <w:rPr>
          <w:rFonts w:ascii="Times" w:hAnsi="Times"/>
          <w:noProof/>
        </w:rPr>
        <w:t>meno, priezvisko, e-mail</w:t>
      </w:r>
      <w:r w:rsidRPr="008E5205">
        <w:rPr>
          <w:rFonts w:ascii="Times" w:hAnsi="Times"/>
          <w:b/>
          <w:bCs/>
          <w:noProof/>
        </w:rPr>
        <w:t xml:space="preserve">, </w:t>
      </w:r>
      <w:r w:rsidRPr="008E5205">
        <w:rPr>
          <w:rFonts w:ascii="Times" w:hAnsi="Times"/>
          <w:noProof/>
        </w:rPr>
        <w:t>znenie zaslanej správy (obsah žiadosti)</w:t>
      </w:r>
      <w:r w:rsidRPr="008E5205">
        <w:rPr>
          <w:rFonts w:ascii="Times" w:hAnsi="Times"/>
          <w:b/>
          <w:bCs/>
          <w:noProof/>
        </w:rPr>
        <w:t xml:space="preserve">, </w:t>
      </w:r>
      <w:r w:rsidRPr="008E5205">
        <w:rPr>
          <w:rFonts w:ascii="Times" w:hAnsi="Times"/>
          <w:noProof/>
        </w:rPr>
        <w:t xml:space="preserve">obsah príloh, </w:t>
      </w:r>
      <w:r w:rsidRPr="008E5205">
        <w:rPr>
          <w:rFonts w:ascii="Times" w:hAnsi="Times"/>
          <w:b/>
          <w:bCs/>
          <w:noProof/>
        </w:rPr>
        <w:t xml:space="preserve"> </w:t>
      </w:r>
      <w:r w:rsidRPr="008E5205">
        <w:rPr>
          <w:rFonts w:ascii="Times" w:hAnsi="Times"/>
          <w:noProof/>
        </w:rPr>
        <w:t>ďalšie dobrovoľne poskytnuté nepovinné osobné údaj.</w:t>
      </w:r>
      <w:r w:rsidRPr="008E5205">
        <w:rPr>
          <w:rFonts w:ascii="Times" w:hAnsi="Times"/>
          <w:b/>
          <w:bCs/>
          <w:noProof/>
          <w:u w:val="single"/>
        </w:rPr>
        <w:t xml:space="preserve"> </w:t>
      </w:r>
    </w:p>
    <w:p w14:paraId="59EDADC7" w14:textId="77777777" w:rsidR="008E5205" w:rsidRPr="008E5205" w:rsidRDefault="008E5205" w:rsidP="008E5205">
      <w:pPr>
        <w:suppressAutoHyphens w:val="0"/>
        <w:spacing w:after="0"/>
        <w:jc w:val="both"/>
        <w:rPr>
          <w:rFonts w:ascii="Times" w:hAnsi="Times"/>
          <w:b/>
          <w:bCs/>
          <w:noProof/>
          <w:u w:val="single"/>
        </w:rPr>
      </w:pPr>
    </w:p>
    <w:p w14:paraId="0E309DC9" w14:textId="77777777" w:rsidR="008E5205" w:rsidRPr="008E5205" w:rsidRDefault="008E5205" w:rsidP="008E5205">
      <w:pPr>
        <w:contextualSpacing/>
        <w:jc w:val="both"/>
        <w:rPr>
          <w:rFonts w:ascii="Times" w:eastAsia="Times New Roman" w:hAnsi="Times"/>
          <w:noProof/>
        </w:rPr>
      </w:pPr>
      <w:r w:rsidRPr="008E5205">
        <w:rPr>
          <w:rFonts w:ascii="Times" w:hAnsi="Times"/>
          <w:b/>
          <w:bCs/>
          <w:noProof/>
          <w:u w:val="single"/>
        </w:rPr>
        <w:t>Zákonnosť spracúvania osobných údajov:</w:t>
      </w:r>
      <w:r w:rsidRPr="008E5205">
        <w:rPr>
          <w:rFonts w:ascii="Times" w:hAnsi="Times"/>
          <w:b/>
          <w:bCs/>
          <w:noProof/>
        </w:rPr>
        <w:t xml:space="preserve"> </w:t>
      </w:r>
      <w:r w:rsidRPr="008E5205">
        <w:rPr>
          <w:rFonts w:ascii="Times" w:eastAsia="Times New Roman" w:hAnsi="Times"/>
          <w:noProof/>
        </w:rPr>
        <w:t xml:space="preserve">čl. 6 ods. 1 písm. f) všeobecného nariadenia o ochrane údajov - oprávnený záujem </w:t>
      </w:r>
      <w:r w:rsidRPr="008E5205">
        <w:rPr>
          <w:rFonts w:ascii="Times" w:hAnsi="Times"/>
          <w:noProof/>
        </w:rPr>
        <w:t>poskytnutie reakcie na otázky, či prípadné podnety dotknutej osobe.</w:t>
      </w:r>
    </w:p>
    <w:p w14:paraId="7A21F079" w14:textId="77777777" w:rsidR="008E5205" w:rsidRPr="008E5205" w:rsidRDefault="008E5205" w:rsidP="008E5205">
      <w:pPr>
        <w:suppressAutoHyphens w:val="0"/>
        <w:spacing w:after="0"/>
        <w:jc w:val="both"/>
        <w:rPr>
          <w:rFonts w:ascii="Times" w:hAnsi="Times"/>
          <w:b/>
          <w:bCs/>
          <w:noProof/>
        </w:rPr>
      </w:pPr>
    </w:p>
    <w:p w14:paraId="0313449A" w14:textId="77777777" w:rsidR="008E5205" w:rsidRPr="008E5205" w:rsidRDefault="008E5205" w:rsidP="008E5205">
      <w:pPr>
        <w:pStyle w:val="Predvolen"/>
        <w:spacing w:before="0" w:line="240" w:lineRule="auto"/>
        <w:contextualSpacing/>
        <w:jc w:val="both"/>
        <w:rPr>
          <w:rFonts w:ascii="Times" w:hAnsi="Times"/>
          <w:b/>
          <w:bCs/>
          <w:noProof/>
          <w:sz w:val="22"/>
          <w:szCs w:val="22"/>
          <w:u w:val="single"/>
        </w:rPr>
      </w:pPr>
      <w:r w:rsidRPr="008E5205">
        <w:rPr>
          <w:rFonts w:ascii="Times" w:hAnsi="Times"/>
          <w:b/>
          <w:bCs/>
          <w:noProof/>
          <w:sz w:val="22"/>
          <w:szCs w:val="22"/>
          <w:u w:val="single"/>
        </w:rPr>
        <w:t>Zákonná povinnosť spracúvania osobných údajov:</w:t>
      </w:r>
      <w:r w:rsidRPr="008E5205">
        <w:rPr>
          <w:rFonts w:ascii="Times" w:hAnsi="Times"/>
          <w:noProof/>
          <w:sz w:val="22"/>
          <w:szCs w:val="22"/>
        </w:rPr>
        <w:t xml:space="preserve"> spracúvanie osobných údajov na základe osobitého právneho predpisu sa nevykonáva.</w:t>
      </w:r>
    </w:p>
    <w:p w14:paraId="2921147C" w14:textId="77777777" w:rsidR="008E5205" w:rsidRPr="008E5205" w:rsidRDefault="008E5205" w:rsidP="008E5205">
      <w:pPr>
        <w:spacing w:after="0"/>
        <w:jc w:val="both"/>
        <w:rPr>
          <w:rFonts w:ascii="Times" w:hAnsi="Times"/>
          <w:noProof/>
        </w:rPr>
      </w:pPr>
    </w:p>
    <w:p w14:paraId="751BB415" w14:textId="77777777" w:rsidR="008E5205" w:rsidRPr="008E5205" w:rsidRDefault="008E5205" w:rsidP="008E5205">
      <w:pPr>
        <w:spacing w:after="0"/>
        <w:jc w:val="both"/>
        <w:rPr>
          <w:rFonts w:ascii="Times" w:hAnsi="Times"/>
          <w:b/>
          <w:noProof/>
          <w:u w:val="single"/>
        </w:rPr>
      </w:pPr>
      <w:r w:rsidRPr="008E5205">
        <w:rPr>
          <w:rFonts w:ascii="Times" w:hAnsi="Times"/>
          <w:b/>
          <w:noProof/>
          <w:u w:val="single"/>
        </w:rPr>
        <w:t>Príjemcovia alebo kategórie príjemcov, ktorým budú osobné údaje poskytnuté:</w:t>
      </w:r>
    </w:p>
    <w:p w14:paraId="42D87E11" w14:textId="77777777" w:rsidR="008E5205" w:rsidRPr="008E5205" w:rsidRDefault="008E5205" w:rsidP="008E5205">
      <w:pPr>
        <w:jc w:val="both"/>
        <w:rPr>
          <w:rFonts w:ascii="Times" w:hAnsi="Times"/>
          <w:noProof/>
        </w:rPr>
      </w:pPr>
      <w:r w:rsidRPr="008E5205">
        <w:rPr>
          <w:rFonts w:ascii="Times" w:hAnsi="Times"/>
          <w:noProof/>
        </w:rPr>
        <w:t xml:space="preserve">poskytovateľ webhostingu, poskytovateľ platformy pre emailovú komunikáciu, poskytovateľ dátových služieb. </w:t>
      </w:r>
    </w:p>
    <w:p w14:paraId="06693682" w14:textId="77777777" w:rsidR="008E5205" w:rsidRPr="008E5205" w:rsidRDefault="008E5205" w:rsidP="008E5205">
      <w:pPr>
        <w:spacing w:after="0"/>
        <w:jc w:val="both"/>
        <w:rPr>
          <w:rFonts w:ascii="Times" w:hAnsi="Times"/>
          <w:noProof/>
        </w:rPr>
      </w:pPr>
      <w:r w:rsidRPr="008E5205">
        <w:rPr>
          <w:rFonts w:ascii="Times" w:hAnsi="Times"/>
          <w:b/>
          <w:noProof/>
          <w:u w:val="single"/>
        </w:rPr>
        <w:t>- do tretích krajín:</w:t>
      </w:r>
      <w:r w:rsidRPr="008E5205">
        <w:rPr>
          <w:rFonts w:ascii="Times" w:hAnsi="Times"/>
          <w:bCs/>
          <w:noProof/>
        </w:rPr>
        <w:t xml:space="preserve"> o</w:t>
      </w:r>
      <w:r w:rsidRPr="008E5205">
        <w:rPr>
          <w:rFonts w:ascii="Times" w:hAnsi="Times"/>
          <w:noProof/>
        </w:rPr>
        <w:t>sobné údaje nie sú poskytované do tretích krajín,</w:t>
      </w:r>
    </w:p>
    <w:p w14:paraId="0D5CD506" w14:textId="77777777" w:rsidR="008E5205" w:rsidRPr="008E5205" w:rsidRDefault="008E5205" w:rsidP="008E5205">
      <w:pPr>
        <w:spacing w:after="0"/>
        <w:jc w:val="both"/>
        <w:rPr>
          <w:rFonts w:ascii="Times" w:hAnsi="Times"/>
          <w:b/>
          <w:noProof/>
          <w:u w:val="single"/>
        </w:rPr>
      </w:pPr>
    </w:p>
    <w:p w14:paraId="3D64F8B5" w14:textId="77777777" w:rsidR="008E5205" w:rsidRPr="008E5205" w:rsidRDefault="008E5205" w:rsidP="008E5205">
      <w:pPr>
        <w:spacing w:after="0"/>
        <w:jc w:val="both"/>
        <w:rPr>
          <w:rFonts w:ascii="Times" w:hAnsi="Times"/>
          <w:b/>
          <w:noProof/>
          <w:u w:val="single"/>
        </w:rPr>
      </w:pPr>
      <w:r w:rsidRPr="008E5205">
        <w:rPr>
          <w:rFonts w:ascii="Times" w:hAnsi="Times"/>
          <w:b/>
          <w:noProof/>
          <w:u w:val="single"/>
        </w:rPr>
        <w:t>- do medzinárodných organizácií:</w:t>
      </w:r>
      <w:r w:rsidRPr="008E5205">
        <w:rPr>
          <w:rFonts w:ascii="Times" w:hAnsi="Times"/>
          <w:b/>
          <w:noProof/>
        </w:rPr>
        <w:t xml:space="preserve"> </w:t>
      </w:r>
      <w:r w:rsidRPr="008E5205">
        <w:rPr>
          <w:rFonts w:ascii="Times" w:hAnsi="Times"/>
          <w:noProof/>
        </w:rPr>
        <w:t>osobné údaje nie sú poskytované do medzinárodných organizácií.</w:t>
      </w:r>
    </w:p>
    <w:p w14:paraId="65A61410" w14:textId="77777777" w:rsidR="008E5205" w:rsidRPr="008E5205" w:rsidRDefault="008E5205" w:rsidP="008E5205">
      <w:pPr>
        <w:spacing w:after="0"/>
        <w:jc w:val="both"/>
        <w:rPr>
          <w:rFonts w:ascii="Times" w:hAnsi="Times"/>
          <w:noProof/>
        </w:rPr>
      </w:pPr>
    </w:p>
    <w:p w14:paraId="2F5CA1A0" w14:textId="77777777" w:rsidR="008E5205" w:rsidRPr="008E5205" w:rsidRDefault="008E5205" w:rsidP="008E5205">
      <w:pPr>
        <w:contextualSpacing/>
        <w:jc w:val="both"/>
        <w:rPr>
          <w:rFonts w:ascii="Times" w:hAnsi="Times"/>
        </w:rPr>
      </w:pPr>
      <w:r w:rsidRPr="008E5205">
        <w:rPr>
          <w:rFonts w:ascii="Times" w:eastAsia="Times New Roman" w:hAnsi="Times"/>
          <w:b/>
          <w:bCs/>
          <w:noProof/>
          <w:u w:val="single"/>
          <w:lang w:eastAsia="sk-SK"/>
        </w:rPr>
        <w:t>Iný oprávnený subjekt:</w:t>
      </w:r>
      <w:r w:rsidRPr="008E5205">
        <w:rPr>
          <w:rFonts w:ascii="Times" w:eastAsia="Times New Roman" w:hAnsi="Times"/>
          <w:noProof/>
          <w:lang w:eastAsia="sk-SK"/>
        </w:rPr>
        <w:t xml:space="preserve"> orgány verejnej moci. </w:t>
      </w:r>
      <w:r w:rsidRPr="008E5205">
        <w:rPr>
          <w:rFonts w:ascii="Times" w:hAnsi="Times"/>
        </w:rPr>
        <w:t>Orgány verejnej moci, ktoré môžu prijať osobné údaje v rámci konkrétneho zisťovania v súlade s právom Únie alebo právom členského štátu, sa však nepovažujú za príjemcov; spracúvanie uvedených údajov uvedenými orgánmi verejnej moci sa uskutočňuje v súlade s uplatniteľnými pravidlami ochrany údajov v závislosti od účelov spracúvania.</w:t>
      </w:r>
    </w:p>
    <w:p w14:paraId="0FB13B9D" w14:textId="77777777" w:rsidR="008E5205" w:rsidRPr="008E5205" w:rsidRDefault="008E5205" w:rsidP="008E5205">
      <w:pPr>
        <w:contextualSpacing/>
        <w:jc w:val="both"/>
        <w:rPr>
          <w:rFonts w:ascii="Times" w:hAnsi="Times"/>
          <w:noProof/>
        </w:rPr>
      </w:pPr>
      <w:r w:rsidRPr="008E5205">
        <w:rPr>
          <w:rFonts w:ascii="Times" w:hAnsi="Times"/>
        </w:rPr>
        <w:t>Osobné údaje v rozsahu vyžiadania od oprávneného subjektu (napr. Polícia v rámci vyšetrovania priestupkov alebo trestných činov).</w:t>
      </w:r>
    </w:p>
    <w:p w14:paraId="1D48AA43" w14:textId="77777777" w:rsidR="008E5205" w:rsidRPr="008E5205" w:rsidRDefault="008E5205" w:rsidP="008E5205">
      <w:pPr>
        <w:spacing w:after="0"/>
        <w:jc w:val="both"/>
        <w:rPr>
          <w:rFonts w:ascii="Times" w:hAnsi="Times"/>
          <w:noProof/>
        </w:rPr>
      </w:pPr>
    </w:p>
    <w:p w14:paraId="07B896F9" w14:textId="77777777" w:rsidR="008E5205" w:rsidRPr="008E5205" w:rsidRDefault="008E5205" w:rsidP="008E5205">
      <w:pPr>
        <w:spacing w:after="0"/>
        <w:jc w:val="both"/>
        <w:rPr>
          <w:rFonts w:ascii="Times" w:hAnsi="Times"/>
          <w:b/>
          <w:noProof/>
          <w:u w:val="single"/>
        </w:rPr>
      </w:pPr>
      <w:r w:rsidRPr="008E5205">
        <w:rPr>
          <w:rFonts w:ascii="Times" w:hAnsi="Times"/>
          <w:b/>
          <w:noProof/>
          <w:u w:val="single"/>
        </w:rPr>
        <w:t>Zverejňovanie osobných údajov:</w:t>
      </w:r>
      <w:r w:rsidRPr="008E5205">
        <w:rPr>
          <w:rFonts w:ascii="Times" w:hAnsi="Times"/>
          <w:bCs/>
          <w:noProof/>
        </w:rPr>
        <w:t xml:space="preserve"> o</w:t>
      </w:r>
      <w:r w:rsidRPr="008E5205">
        <w:rPr>
          <w:rFonts w:ascii="Times" w:hAnsi="Times"/>
          <w:noProof/>
        </w:rPr>
        <w:t>sobné údaje sa nezverejňujú.</w:t>
      </w:r>
    </w:p>
    <w:p w14:paraId="4F847EA3" w14:textId="77777777" w:rsidR="008E5205" w:rsidRPr="008E5205" w:rsidRDefault="008E5205" w:rsidP="008E5205">
      <w:pPr>
        <w:spacing w:after="0"/>
        <w:jc w:val="both"/>
        <w:rPr>
          <w:rFonts w:ascii="Times" w:hAnsi="Times"/>
          <w:noProof/>
        </w:rPr>
      </w:pPr>
    </w:p>
    <w:p w14:paraId="28FB0530" w14:textId="77777777" w:rsidR="008E5205" w:rsidRPr="008E5205" w:rsidRDefault="008E5205" w:rsidP="008E5205">
      <w:pPr>
        <w:contextualSpacing/>
        <w:jc w:val="both"/>
        <w:rPr>
          <w:rFonts w:ascii="Times" w:eastAsia="Times New Roman" w:hAnsi="Times"/>
          <w:noProof/>
        </w:rPr>
      </w:pPr>
      <w:r w:rsidRPr="008E5205">
        <w:rPr>
          <w:rFonts w:ascii="Times" w:hAnsi="Times"/>
          <w:b/>
          <w:bCs/>
          <w:noProof/>
          <w:u w:val="single"/>
        </w:rPr>
        <w:t>Oprávnený záujem Prevádzkovateľa:</w:t>
      </w:r>
      <w:r w:rsidRPr="008E5205">
        <w:rPr>
          <w:rFonts w:ascii="Times" w:hAnsi="Times"/>
          <w:noProof/>
        </w:rPr>
        <w:t xml:space="preserve"> spracúvanie osobných údajov za účelom oprávnených záujmov  Prevádzkovateľa sa vykonáva. Oprávneným záujmom Prevádzkovateľa je spätné kontaktovanie osôb na základe zadaných údajov vo formulári a poskytnutie reakcie na otázky, či prípadné podnety dotknutej osobe.</w:t>
      </w:r>
    </w:p>
    <w:p w14:paraId="4102D156" w14:textId="77777777" w:rsidR="008E5205" w:rsidRPr="008E5205" w:rsidRDefault="008E5205" w:rsidP="008E5205">
      <w:pPr>
        <w:spacing w:after="0"/>
        <w:jc w:val="both"/>
        <w:rPr>
          <w:rFonts w:ascii="Times" w:hAnsi="Times"/>
          <w:noProof/>
        </w:rPr>
      </w:pPr>
    </w:p>
    <w:p w14:paraId="2425B459" w14:textId="77777777" w:rsidR="008E5205" w:rsidRPr="008E5205" w:rsidRDefault="008E5205" w:rsidP="008E5205">
      <w:pPr>
        <w:widowControl w:val="0"/>
        <w:contextualSpacing/>
        <w:jc w:val="both"/>
        <w:rPr>
          <w:rFonts w:ascii="Times" w:hAnsi="Times"/>
          <w:noProof/>
          <w:color w:val="000000"/>
        </w:rPr>
      </w:pPr>
      <w:r w:rsidRPr="008E5205">
        <w:rPr>
          <w:rFonts w:ascii="Times" w:hAnsi="Times"/>
          <w:b/>
          <w:noProof/>
          <w:u w:val="single"/>
        </w:rPr>
        <w:t>Doba uchovávania osobných údajov:</w:t>
      </w:r>
      <w:r w:rsidRPr="008E5205">
        <w:rPr>
          <w:rFonts w:ascii="Times" w:hAnsi="Times"/>
          <w:noProof/>
        </w:rPr>
        <w:t xml:space="preserve"> </w:t>
      </w:r>
      <w:r w:rsidRPr="008E5205">
        <w:rPr>
          <w:rFonts w:ascii="Times" w:hAnsi="Times"/>
          <w:noProof/>
          <w:color w:val="000000"/>
        </w:rPr>
        <w:t xml:space="preserve"> po dobu nevyhnutnú do  naplnenia účelu spracúvania –  t. j. </w:t>
      </w:r>
      <w:r w:rsidRPr="008E5205">
        <w:rPr>
          <w:rFonts w:ascii="Times" w:hAnsi="Times"/>
          <w:noProof/>
        </w:rPr>
        <w:t>poskytnutia reakcie na otázky, či prípadné podnety dotknutej osobe</w:t>
      </w:r>
      <w:r w:rsidRPr="008E5205">
        <w:rPr>
          <w:rFonts w:ascii="Times" w:hAnsi="Times"/>
          <w:noProof/>
          <w:color w:val="000000"/>
        </w:rPr>
        <w:t>, najdlhšie však po dobu 1 rok.</w:t>
      </w:r>
    </w:p>
    <w:p w14:paraId="66EFE1CA" w14:textId="77777777" w:rsidR="008E5205" w:rsidRPr="008E5205" w:rsidRDefault="008E5205" w:rsidP="008E5205">
      <w:pPr>
        <w:contextualSpacing/>
        <w:jc w:val="both"/>
        <w:rPr>
          <w:rFonts w:ascii="Times" w:hAnsi="Times"/>
          <w:noProof/>
        </w:rPr>
      </w:pPr>
    </w:p>
    <w:p w14:paraId="1BB5DE66" w14:textId="77777777" w:rsidR="008E5205" w:rsidRPr="008E5205" w:rsidRDefault="008E5205" w:rsidP="008E5205">
      <w:pPr>
        <w:contextualSpacing/>
        <w:jc w:val="both"/>
        <w:rPr>
          <w:rFonts w:ascii="Times" w:eastAsia="Times New Roman" w:hAnsi="Times"/>
          <w:lang w:eastAsia="sk-SK"/>
        </w:rPr>
      </w:pPr>
      <w:r w:rsidRPr="008E5205">
        <w:rPr>
          <w:rFonts w:ascii="Times" w:eastAsia="Times New Roman" w:hAnsi="Times"/>
          <w:b/>
          <w:bCs/>
          <w:u w:val="single"/>
          <w:lang w:eastAsia="sk-SK"/>
        </w:rPr>
        <w:t>Prevádzkovateľ sa zaručuje</w:t>
      </w:r>
      <w:r w:rsidRPr="008E5205">
        <w:rPr>
          <w:rFonts w:ascii="Times" w:eastAsia="Times New Roman" w:hAnsi="Times"/>
          <w:b/>
          <w:bCs/>
          <w:lang w:eastAsia="sk-SK"/>
        </w:rPr>
        <w:t>,</w:t>
      </w:r>
      <w:r w:rsidRPr="008E5205">
        <w:rPr>
          <w:rFonts w:ascii="Times" w:eastAsia="Times New Roman" w:hAnsi="Times"/>
          <w:lang w:eastAsia="sk-SK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2B21A4A1" w14:textId="77777777" w:rsidR="008E5205" w:rsidRPr="008E5205" w:rsidRDefault="008E5205" w:rsidP="008E5205">
      <w:pPr>
        <w:contextualSpacing/>
        <w:jc w:val="both"/>
        <w:rPr>
          <w:rFonts w:ascii="Times" w:eastAsia="Times New Roman" w:hAnsi="Times"/>
          <w:lang w:eastAsia="sk-SK"/>
        </w:rPr>
      </w:pPr>
      <w:r w:rsidRPr="008E5205">
        <w:rPr>
          <w:rFonts w:ascii="Times" w:eastAsia="Times New Roman" w:hAnsi="Times"/>
          <w:lang w:eastAsia="sk-SK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03672699" w14:textId="77777777" w:rsidR="008E5205" w:rsidRPr="008E5205" w:rsidRDefault="008E5205" w:rsidP="00396FDC">
      <w:pPr>
        <w:spacing w:after="0"/>
        <w:jc w:val="both"/>
        <w:rPr>
          <w:rFonts w:ascii="Times" w:eastAsia="Times New Roman" w:hAnsi="Times"/>
          <w:b/>
          <w:bCs/>
          <w:noProof/>
        </w:rPr>
      </w:pPr>
      <w:r w:rsidRPr="008E5205">
        <w:rPr>
          <w:rFonts w:ascii="Times" w:hAnsi="Times"/>
          <w:b/>
          <w:bCs/>
          <w:u w:val="single"/>
        </w:rPr>
        <w:lastRenderedPageBreak/>
        <w:t>Technické a organizačné bezpečnostné opatrenia:</w:t>
      </w:r>
      <w:r w:rsidRPr="008E5205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2EFBD4FF" w14:textId="77777777" w:rsidR="000F56D1" w:rsidRPr="008E5205" w:rsidRDefault="000F56D1" w:rsidP="00ED15A3">
      <w:pPr>
        <w:spacing w:after="0"/>
        <w:jc w:val="both"/>
        <w:rPr>
          <w:rFonts w:ascii="Times" w:hAnsi="Times"/>
        </w:rPr>
      </w:pPr>
    </w:p>
    <w:p w14:paraId="2BD5C153" w14:textId="77777777" w:rsidR="000B2592" w:rsidRPr="008E5205" w:rsidRDefault="000B2592" w:rsidP="000B2592">
      <w:pPr>
        <w:spacing w:after="0"/>
        <w:rPr>
          <w:rFonts w:ascii="Times" w:hAnsi="Times"/>
          <w:noProof/>
        </w:rPr>
      </w:pPr>
      <w:r w:rsidRPr="008E5205">
        <w:rPr>
          <w:rFonts w:ascii="Times" w:hAnsi="Times"/>
          <w:b/>
          <w:bCs/>
          <w:noProof/>
          <w:u w:val="single"/>
        </w:rPr>
        <w:t xml:space="preserve">Automatizované individuálne rozhodovanie vrátane profilovania: </w:t>
      </w:r>
      <w:r w:rsidRPr="008E5205">
        <w:rPr>
          <w:rFonts w:ascii="Times" w:hAnsi="Times"/>
          <w:noProof/>
        </w:rPr>
        <w:t xml:space="preserve">automatizované individuálne rozhodovanie vrátane profilovania sa nevykonáva. </w:t>
      </w:r>
    </w:p>
    <w:p w14:paraId="0BFAB3F0" w14:textId="77777777" w:rsidR="000B2592" w:rsidRPr="008E5205" w:rsidRDefault="000B2592" w:rsidP="00EF309D">
      <w:pPr>
        <w:spacing w:after="0"/>
        <w:rPr>
          <w:rFonts w:ascii="Times" w:hAnsi="Times"/>
          <w:b/>
          <w:noProof/>
          <w:u w:val="single"/>
        </w:rPr>
      </w:pPr>
    </w:p>
    <w:p w14:paraId="784DC352" w14:textId="77777777" w:rsidR="00CD7A8E" w:rsidRPr="008E5205" w:rsidRDefault="00CD7A8E" w:rsidP="00C80C84">
      <w:pPr>
        <w:jc w:val="both"/>
        <w:rPr>
          <w:rFonts w:ascii="Times" w:hAnsi="Times"/>
        </w:rPr>
      </w:pPr>
    </w:p>
    <w:sectPr w:rsidR="00CD7A8E" w:rsidRPr="008E52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D974" w14:textId="77777777" w:rsidR="006F6CA5" w:rsidRDefault="006F6CA5" w:rsidP="004F4E7A">
      <w:pPr>
        <w:spacing w:after="0"/>
      </w:pPr>
      <w:r>
        <w:separator/>
      </w:r>
    </w:p>
  </w:endnote>
  <w:endnote w:type="continuationSeparator" w:id="0">
    <w:p w14:paraId="422094E6" w14:textId="77777777" w:rsidR="006F6CA5" w:rsidRDefault="006F6CA5" w:rsidP="004F4E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319B" w14:textId="77777777" w:rsidR="006F6CA5" w:rsidRDefault="006F6CA5" w:rsidP="004F4E7A">
      <w:pPr>
        <w:spacing w:after="0"/>
      </w:pPr>
      <w:r>
        <w:separator/>
      </w:r>
    </w:p>
  </w:footnote>
  <w:footnote w:type="continuationSeparator" w:id="0">
    <w:p w14:paraId="70D2E42B" w14:textId="77777777" w:rsidR="006F6CA5" w:rsidRDefault="006F6CA5" w:rsidP="004F4E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C4B4" w14:textId="77777777" w:rsidR="004F4E7A" w:rsidRDefault="004F4E7A" w:rsidP="004F4E7A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Informačná povinnosť k spracúvaniu osobných údajov</w:t>
    </w:r>
  </w:p>
  <w:p w14:paraId="6813439B" w14:textId="77777777" w:rsidR="004F4E7A" w:rsidRPr="004F4E7A" w:rsidRDefault="004F4E7A" w:rsidP="004F4E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FDC"/>
    <w:multiLevelType w:val="hybridMultilevel"/>
    <w:tmpl w:val="0882D18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D432C"/>
    <w:multiLevelType w:val="hybridMultilevel"/>
    <w:tmpl w:val="7840B1B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F43D2"/>
    <w:multiLevelType w:val="hybridMultilevel"/>
    <w:tmpl w:val="051E96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F4B7A"/>
    <w:multiLevelType w:val="hybridMultilevel"/>
    <w:tmpl w:val="A4A0FB7A"/>
    <w:lvl w:ilvl="0" w:tplc="F0BCDF6A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01188F"/>
    <w:multiLevelType w:val="hybridMultilevel"/>
    <w:tmpl w:val="C5AC0868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E3792D"/>
    <w:multiLevelType w:val="hybridMultilevel"/>
    <w:tmpl w:val="F634E3A6"/>
    <w:lvl w:ilvl="0" w:tplc="FE3E53C4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118885">
    <w:abstractNumId w:val="2"/>
  </w:num>
  <w:num w:numId="2" w16cid:durableId="1846895021">
    <w:abstractNumId w:val="0"/>
  </w:num>
  <w:num w:numId="3" w16cid:durableId="1741100856">
    <w:abstractNumId w:val="5"/>
  </w:num>
  <w:num w:numId="4" w16cid:durableId="773094456">
    <w:abstractNumId w:val="4"/>
  </w:num>
  <w:num w:numId="5" w16cid:durableId="7493351">
    <w:abstractNumId w:val="1"/>
  </w:num>
  <w:num w:numId="6" w16cid:durableId="1243106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C7"/>
    <w:rsid w:val="0007267A"/>
    <w:rsid w:val="000B2592"/>
    <w:rsid w:val="000F56D1"/>
    <w:rsid w:val="00332929"/>
    <w:rsid w:val="003628A0"/>
    <w:rsid w:val="00396FDC"/>
    <w:rsid w:val="003E7BED"/>
    <w:rsid w:val="00444A41"/>
    <w:rsid w:val="00485ACC"/>
    <w:rsid w:val="004A0DC7"/>
    <w:rsid w:val="004B6068"/>
    <w:rsid w:val="004F4E7A"/>
    <w:rsid w:val="005768F3"/>
    <w:rsid w:val="00687865"/>
    <w:rsid w:val="006F6CA5"/>
    <w:rsid w:val="007804BF"/>
    <w:rsid w:val="008E5205"/>
    <w:rsid w:val="00980E09"/>
    <w:rsid w:val="00BF563D"/>
    <w:rsid w:val="00C80C84"/>
    <w:rsid w:val="00CD7A8E"/>
    <w:rsid w:val="00CE7CC4"/>
    <w:rsid w:val="00CF6F95"/>
    <w:rsid w:val="00DE7D0C"/>
    <w:rsid w:val="00DE7FA9"/>
    <w:rsid w:val="00E9574F"/>
    <w:rsid w:val="00ED15A3"/>
    <w:rsid w:val="00E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A283"/>
  <w15:chartTrackingRefBased/>
  <w15:docId w15:val="{486F5E63-E3A9-4D8F-946B-72A516A7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4E7A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F4E7A"/>
    <w:rPr>
      <w:color w:val="0000FF"/>
      <w:u w:val="single"/>
    </w:rPr>
  </w:style>
  <w:style w:type="paragraph" w:customStyle="1" w:styleId="Predvolen">
    <w:name w:val="Predvolené"/>
    <w:rsid w:val="004F4E7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4F4E7A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4F4E7A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4F4E7A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4F4E7A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basedOn w:val="Normlny"/>
    <w:qFormat/>
    <w:rsid w:val="004F4E7A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E7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cor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Mičkiová</dc:creator>
  <cp:keywords/>
  <dc:description/>
  <cp:lastModifiedBy>Lucia Mičkiová</cp:lastModifiedBy>
  <cp:revision>17</cp:revision>
  <dcterms:created xsi:type="dcterms:W3CDTF">2023-04-12T20:58:00Z</dcterms:created>
  <dcterms:modified xsi:type="dcterms:W3CDTF">2024-03-12T08:09:00Z</dcterms:modified>
</cp:coreProperties>
</file>